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844E" w14:textId="1A854C63" w:rsidR="004915E4" w:rsidRDefault="0046709E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ПОЛИТИКА</w:t>
      </w:r>
      <w:r w:rsidR="004915E4"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0E258EF" w14:textId="3E36C354" w:rsidR="004915E4" w:rsidRPr="00CA11BB" w:rsidRDefault="008839B6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Общества с ограниченной ответственностью «</w:t>
      </w:r>
      <w:r w:rsidR="000C6DB3">
        <w:rPr>
          <w:rFonts w:ascii="Times New Roman" w:hAnsi="Times New Roman"/>
          <w:b/>
          <w:bCs/>
          <w:sz w:val="24"/>
          <w:szCs w:val="24"/>
          <w:lang w:eastAsia="ru-RU"/>
        </w:rPr>
        <w:t>Завод Роботов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67AB64B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14:paraId="313178A9" w14:textId="77777777" w:rsidR="008B5653" w:rsidRDefault="008B5653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EC0226" w14:textId="29CC1B10" w:rsidR="008B5653" w:rsidRPr="00CA11BB" w:rsidRDefault="008B5653" w:rsidP="0049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Челябинск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2025 г.</w:t>
      </w:r>
    </w:p>
    <w:p w14:paraId="0CB0438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1C25B4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0FDF4E0C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C1EC2B" w14:textId="7B1FA00F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 xml:space="preserve">1.1. Настоящая Политика 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общества с ограниченной ответственностью «</w:t>
      </w:r>
      <w:r w:rsidR="000C6DB3">
        <w:rPr>
          <w:rFonts w:ascii="Times New Roman" w:hAnsi="Times New Roman"/>
          <w:bCs/>
          <w:sz w:val="24"/>
          <w:szCs w:val="24"/>
          <w:lang w:eastAsia="ru-RU"/>
        </w:rPr>
        <w:t>Завод Роботов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в отношении обработки персональных данных (далее - Политика) разработана во исполнение требований п. 2 ч. 1 ст. 18.1 Федерального закона от 27.07.2006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152-ФЗ </w:t>
      </w:r>
      <w:r>
        <w:rPr>
          <w:rFonts w:ascii="Times New Roman" w:hAnsi="Times New Roman"/>
          <w:sz w:val="24"/>
          <w:szCs w:val="24"/>
          <w:lang w:eastAsia="ru-RU"/>
        </w:rPr>
        <w:t>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>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E8DDDE1" w14:textId="3677EB88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 xml:space="preserve">1.2. Политика действует в отношении персональных данных, которые обрабатывает 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Общество с ограниченной ответственностью «</w:t>
      </w:r>
      <w:r w:rsidR="000C6DB3">
        <w:rPr>
          <w:rFonts w:ascii="Times New Roman" w:hAnsi="Times New Roman"/>
          <w:bCs/>
          <w:sz w:val="24"/>
          <w:szCs w:val="24"/>
          <w:lang w:eastAsia="ru-RU"/>
        </w:rPr>
        <w:t>Завод Роботов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(далее – </w:t>
      </w:r>
      <w:r w:rsidR="008839B6">
        <w:rPr>
          <w:rFonts w:ascii="Times New Roman" w:hAnsi="Times New Roman"/>
          <w:bCs/>
          <w:sz w:val="24"/>
          <w:szCs w:val="24"/>
          <w:lang w:eastAsia="ru-RU"/>
        </w:rPr>
        <w:t>ООО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0C6DB3">
        <w:rPr>
          <w:rFonts w:ascii="Times New Roman" w:hAnsi="Times New Roman"/>
          <w:bCs/>
          <w:sz w:val="24"/>
          <w:szCs w:val="24"/>
          <w:lang w:eastAsia="ru-RU"/>
        </w:rPr>
        <w:t>Завод Роботов</w:t>
      </w:r>
      <w:r>
        <w:rPr>
          <w:rFonts w:ascii="Times New Roman" w:hAnsi="Times New Roman"/>
          <w:bCs/>
          <w:sz w:val="24"/>
          <w:szCs w:val="24"/>
          <w:lang w:eastAsia="ru-RU"/>
        </w:rPr>
        <w:t>»)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оператор персональных данных (далее – Оператор). </w:t>
      </w:r>
      <w:bookmarkStart w:id="0" w:name="sub_1012"/>
      <w:bookmarkEnd w:id="0"/>
      <w:r>
        <w:rPr>
          <w:rFonts w:ascii="Times New Roman" w:hAnsi="Times New Roman"/>
          <w:sz w:val="24"/>
          <w:szCs w:val="24"/>
          <w:lang w:eastAsia="ru-RU"/>
        </w:rPr>
        <w:t>Действие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902">
        <w:rPr>
          <w:rFonts w:ascii="Times New Roman" w:hAnsi="Times New Roman"/>
          <w:sz w:val="24"/>
          <w:szCs w:val="24"/>
          <w:lang w:eastAsia="ru-RU"/>
        </w:rPr>
        <w:t>Политик</w:t>
      </w:r>
      <w:r>
        <w:rPr>
          <w:rFonts w:ascii="Times New Roman" w:hAnsi="Times New Roman"/>
          <w:sz w:val="24"/>
          <w:szCs w:val="24"/>
          <w:lang w:eastAsia="ru-RU"/>
        </w:rPr>
        <w:t xml:space="preserve">и распространяется, в том числе, на </w:t>
      </w:r>
      <w:r w:rsidRPr="00042902">
        <w:rPr>
          <w:rFonts w:ascii="Times New Roman" w:hAnsi="Times New Roman"/>
          <w:sz w:val="24"/>
          <w:szCs w:val="24"/>
          <w:lang w:eastAsia="ru-RU"/>
        </w:rPr>
        <w:t>отношени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429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Pr="00042902">
        <w:rPr>
          <w:rFonts w:ascii="Times New Roman" w:hAnsi="Times New Roman"/>
          <w:sz w:val="24"/>
          <w:szCs w:val="24"/>
          <w:lang w:eastAsia="ru-RU"/>
        </w:rPr>
        <w:t>обработки персональных данных, возникш</w:t>
      </w:r>
      <w:r>
        <w:rPr>
          <w:rFonts w:ascii="Times New Roman" w:hAnsi="Times New Roman"/>
          <w:sz w:val="24"/>
          <w:szCs w:val="24"/>
          <w:lang w:eastAsia="ru-RU"/>
        </w:rPr>
        <w:t>ие</w:t>
      </w:r>
      <w:r w:rsidRPr="00042902">
        <w:rPr>
          <w:rFonts w:ascii="Times New Roman" w:hAnsi="Times New Roman"/>
          <w:sz w:val="24"/>
          <w:szCs w:val="24"/>
          <w:lang w:eastAsia="ru-RU"/>
        </w:rPr>
        <w:t xml:space="preserve"> до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2902">
        <w:rPr>
          <w:rFonts w:ascii="Times New Roman" w:hAnsi="Times New Roman"/>
          <w:sz w:val="24"/>
          <w:szCs w:val="24"/>
          <w:lang w:eastAsia="ru-RU"/>
        </w:rPr>
        <w:t>утверждения настоящей Политики.</w:t>
      </w:r>
    </w:p>
    <w:p w14:paraId="4385B351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3"/>
      <w:bookmarkEnd w:id="1"/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. Во исполнение требований ч. 2 ст. 18.1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персональных данных» </w:t>
      </w:r>
      <w:r w:rsidRPr="00CA11BB">
        <w:rPr>
          <w:rFonts w:ascii="Times New Roman" w:hAnsi="Times New Roman"/>
          <w:sz w:val="24"/>
          <w:szCs w:val="24"/>
          <w:lang w:eastAsia="ru-RU"/>
        </w:rPr>
        <w:t>настоящая Политика публикуется в свободном доступе в информационно-телекоммуникационной сети Интернет на сайте Оператора.</w:t>
      </w:r>
      <w:bookmarkStart w:id="2" w:name="sub_12"/>
      <w:bookmarkStart w:id="3" w:name="sub_1014"/>
      <w:bookmarkEnd w:id="2"/>
      <w:bookmarkEnd w:id="3"/>
    </w:p>
    <w:p w14:paraId="7B3CF533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A11BB">
        <w:rPr>
          <w:rFonts w:ascii="Times New Roman" w:hAnsi="Times New Roman"/>
          <w:sz w:val="24"/>
          <w:szCs w:val="24"/>
          <w:lang w:eastAsia="ru-RU"/>
        </w:rPr>
        <w:t>. Основные понятия, используемые в Политике:</w:t>
      </w:r>
    </w:p>
    <w:p w14:paraId="6C97B05E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21"/>
      <w:bookmarkEnd w:id="4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определённому, или определяемому физическому лицу</w:t>
      </w:r>
      <w:r>
        <w:rPr>
          <w:rFonts w:ascii="Times New Roman" w:hAnsi="Times New Roman"/>
          <w:sz w:val="24"/>
          <w:szCs w:val="24"/>
          <w:lang w:eastAsia="ru-RU"/>
        </w:rPr>
        <w:t xml:space="preserve"> (субъекту персональных данных).</w:t>
      </w:r>
    </w:p>
    <w:p w14:paraId="1255F652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9"/>
      <w:bookmarkStart w:id="6" w:name="sub_122"/>
      <w:bookmarkEnd w:id="5"/>
      <w:bookmarkEnd w:id="6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>
        <w:rPr>
          <w:rFonts w:ascii="Times New Roman" w:hAnsi="Times New Roman"/>
          <w:sz w:val="24"/>
          <w:szCs w:val="24"/>
          <w:lang w:eastAsia="ru-RU"/>
        </w:rPr>
        <w:t>ршаемые с персональными данными.</w:t>
      </w:r>
    </w:p>
    <w:p w14:paraId="06D7581F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0E5C56CF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сбор;</w:t>
      </w:r>
    </w:p>
    <w:p w14:paraId="077B09DC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запись;</w:t>
      </w:r>
    </w:p>
    <w:p w14:paraId="1635FB6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14:paraId="2FFAD7B8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14:paraId="453268E3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хранение;</w:t>
      </w:r>
    </w:p>
    <w:p w14:paraId="39EEAB66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14:paraId="14324737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14:paraId="67E2D6AE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использование;</w:t>
      </w:r>
    </w:p>
    <w:p w14:paraId="0452B8E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14:paraId="748CAB77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14:paraId="539AF8DA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14:paraId="7B49B083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удаление;</w:t>
      </w:r>
    </w:p>
    <w:p w14:paraId="55059251" w14:textId="77777777" w:rsidR="004915E4" w:rsidRPr="00CA11BB" w:rsidRDefault="004915E4" w:rsidP="004915E4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уничтожение.</w:t>
      </w:r>
    </w:p>
    <w:p w14:paraId="51CB09A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23"/>
      <w:bookmarkEnd w:id="7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средств вычислительной техники.</w:t>
      </w:r>
    </w:p>
    <w:p w14:paraId="753E893C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4"/>
      <w:bookmarkEnd w:id="8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неопределённому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кругу лиц.</w:t>
      </w:r>
    </w:p>
    <w:p w14:paraId="7B23B1C3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5"/>
      <w:bookmarkEnd w:id="9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предоставление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определённому лицу или определённому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кругу лиц.</w:t>
      </w:r>
    </w:p>
    <w:p w14:paraId="2367867E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6"/>
      <w:bookmarkEnd w:id="10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уточнения персональных данных).</w:t>
      </w:r>
    </w:p>
    <w:p w14:paraId="559F64F7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7"/>
      <w:bookmarkEnd w:id="11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EF145B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8"/>
      <w:bookmarkEnd w:id="12"/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</w:t>
      </w:r>
      <w:r>
        <w:rPr>
          <w:rFonts w:ascii="Times New Roman" w:hAnsi="Times New Roman"/>
          <w:sz w:val="24"/>
          <w:szCs w:val="24"/>
          <w:lang w:eastAsia="ru-RU"/>
        </w:rPr>
        <w:t>му субъекту персональных данных.</w:t>
      </w:r>
    </w:p>
    <w:p w14:paraId="690CBCEC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8B88719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 Основные права и обязанности Оператора.</w:t>
      </w:r>
    </w:p>
    <w:p w14:paraId="4A2389FF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.1. Оператор</w:t>
      </w: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14:paraId="5071D327" w14:textId="77777777" w:rsidR="004915E4" w:rsidRPr="00CA11BB" w:rsidRDefault="004915E4" w:rsidP="004915E4">
      <w:pPr>
        <w:numPr>
          <w:ilvl w:val="0"/>
          <w:numId w:val="16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амостоятельно определять состав и перечень мер, необходимых и достаточных для обеспечения выполнения обязанностей,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персональных данных» 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и принятыми в </w:t>
      </w:r>
      <w:r>
        <w:rPr>
          <w:rFonts w:ascii="Times New Roman" w:hAnsi="Times New Roman"/>
          <w:sz w:val="24"/>
          <w:szCs w:val="24"/>
          <w:lang w:eastAsia="ru-RU"/>
        </w:rPr>
        <w:t>соответствии с ним нормативно-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правовыми актами, если иное не предусмотрено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ил</w:t>
      </w:r>
      <w:r>
        <w:rPr>
          <w:rFonts w:ascii="Times New Roman" w:hAnsi="Times New Roman"/>
          <w:sz w:val="24"/>
          <w:szCs w:val="24"/>
          <w:lang w:eastAsia="ru-RU"/>
        </w:rPr>
        <w:t>и другими федеральными законами.</w:t>
      </w:r>
    </w:p>
    <w:p w14:paraId="39BE5F01" w14:textId="77777777" w:rsidR="004915E4" w:rsidRPr="00445B1F" w:rsidRDefault="004915E4" w:rsidP="004915E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оручить обработку персональных данных другому лицу с согласия субъекта персональных данных, если иное не предусмотрено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соблюдать конфиденциальность персональных данных, принимать необходимые меры, направленные на обеспечение выполнения </w:t>
      </w:r>
      <w:r>
        <w:rPr>
          <w:rFonts w:ascii="Times New Roman" w:hAnsi="Times New Roman"/>
          <w:sz w:val="24"/>
          <w:szCs w:val="24"/>
          <w:lang w:eastAsia="ru-RU"/>
        </w:rPr>
        <w:t>обязательств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152-ФЗ «О </w:t>
      </w:r>
      <w:r w:rsidRPr="00445B1F">
        <w:rPr>
          <w:rFonts w:ascii="Times New Roman" w:hAnsi="Times New Roman"/>
          <w:sz w:val="24"/>
          <w:szCs w:val="24"/>
          <w:lang w:eastAsia="ru-RU"/>
        </w:rPr>
        <w:t>персональных данных».</w:t>
      </w:r>
    </w:p>
    <w:p w14:paraId="574F690D" w14:textId="77777777" w:rsidR="004915E4" w:rsidRPr="00445B1F" w:rsidRDefault="004915E4" w:rsidP="004915E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Обрабатывать персональные данные других юридических лиц в соответствии с заключенными договорами (соглашениями).</w:t>
      </w:r>
    </w:p>
    <w:p w14:paraId="1C7E00B3" w14:textId="77777777" w:rsidR="004915E4" w:rsidRPr="00CA11BB" w:rsidRDefault="004915E4" w:rsidP="004915E4">
      <w:pPr>
        <w:numPr>
          <w:ilvl w:val="0"/>
          <w:numId w:val="16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пунктах 2 - 11 части 1 статьи 6, части 2 статьи 10 и части 2 статьи 11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CA11BB">
        <w:rPr>
          <w:rFonts w:ascii="Times New Roman" w:hAnsi="Times New Roman"/>
          <w:sz w:val="24"/>
          <w:szCs w:val="24"/>
          <w:lang w:eastAsia="ru-RU"/>
        </w:rPr>
        <w:t>.</w:t>
      </w:r>
    </w:p>
    <w:p w14:paraId="28ED98D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A11BB">
        <w:rPr>
          <w:rFonts w:ascii="Times New Roman" w:hAnsi="Times New Roman"/>
          <w:sz w:val="24"/>
          <w:szCs w:val="24"/>
          <w:lang w:eastAsia="ru-RU"/>
        </w:rPr>
        <w:t>.2. Оператор</w:t>
      </w:r>
      <w:r w:rsidRPr="00CA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A11BB">
        <w:rPr>
          <w:rFonts w:ascii="Times New Roman" w:hAnsi="Times New Roman"/>
          <w:sz w:val="24"/>
          <w:szCs w:val="24"/>
          <w:lang w:eastAsia="ru-RU"/>
        </w:rPr>
        <w:t>обязан:</w:t>
      </w:r>
    </w:p>
    <w:p w14:paraId="3E0E14DA" w14:textId="77777777" w:rsidR="004915E4" w:rsidRPr="00CA11BB" w:rsidRDefault="004915E4" w:rsidP="004915E4">
      <w:pPr>
        <w:numPr>
          <w:ilvl w:val="0"/>
          <w:numId w:val="17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рганизовывать обработку персональных данных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3D42BC5F" w14:textId="77777777" w:rsidR="004915E4" w:rsidRPr="00CA11BB" w:rsidRDefault="004915E4" w:rsidP="004915E4">
      <w:pPr>
        <w:numPr>
          <w:ilvl w:val="0"/>
          <w:numId w:val="17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твечать на обращения и запросы субъектов персональных данных и их законных представителей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444165CC" w14:textId="77777777" w:rsidR="004915E4" w:rsidRPr="00CA11BB" w:rsidRDefault="004915E4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A11BB">
        <w:rPr>
          <w:rFonts w:ascii="Times New Roman" w:hAnsi="Times New Roman"/>
          <w:sz w:val="24"/>
          <w:szCs w:val="24"/>
          <w:lang w:eastAsia="ru-RU"/>
        </w:rPr>
        <w:t>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продлён,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BEB226C" w14:textId="5D6E9592" w:rsidR="004915E4" w:rsidRDefault="004915E4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порядке, определённом федеральным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органам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</w:t>
      </w:r>
      <w:r w:rsidRPr="00CA11BB">
        <w:rPr>
          <w:rFonts w:ascii="Times New Roman" w:hAnsi="Times New Roman"/>
          <w:sz w:val="24"/>
          <w:szCs w:val="24"/>
          <w:lang w:eastAsia="ru-RU"/>
        </w:rPr>
        <w:lastRenderedPageBreak/>
        <w:t>компьютерных инцидентах, которые повлекли неправомерную передачу (предоставление, распространение, доступ) персональных данных.</w:t>
      </w:r>
    </w:p>
    <w:p w14:paraId="766CF1E7" w14:textId="7F0359A2" w:rsidR="006763F0" w:rsidRPr="006763F0" w:rsidRDefault="00D0214F" w:rsidP="004915E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63F0" w:rsidRPr="006763F0">
        <w:rPr>
          <w:rFonts w:ascii="Times New Roman" w:hAnsi="Times New Roman" w:cs="Times New Roman"/>
          <w:sz w:val="24"/>
          <w:szCs w:val="24"/>
        </w:rPr>
        <w:t>знаком</w:t>
      </w:r>
      <w:r w:rsidR="006763F0">
        <w:rPr>
          <w:rFonts w:ascii="Times New Roman" w:hAnsi="Times New Roman" w:cs="Times New Roman"/>
          <w:sz w:val="24"/>
          <w:szCs w:val="24"/>
        </w:rPr>
        <w:t>ить</w:t>
      </w:r>
      <w:r w:rsidR="006763F0" w:rsidRPr="006763F0">
        <w:rPr>
          <w:rFonts w:ascii="Times New Roman" w:hAnsi="Times New Roman" w:cs="Times New Roman"/>
          <w:sz w:val="24"/>
          <w:szCs w:val="24"/>
        </w:rPr>
        <w:t xml:space="preserve"> </w:t>
      </w:r>
      <w:r w:rsidRPr="006763F0">
        <w:rPr>
          <w:rFonts w:ascii="Times New Roman" w:hAnsi="Times New Roman" w:cs="Times New Roman"/>
          <w:sz w:val="24"/>
          <w:szCs w:val="24"/>
        </w:rPr>
        <w:t>работников,</w:t>
      </w:r>
      <w:r w:rsidR="006763F0" w:rsidRPr="006763F0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данных.</w:t>
      </w:r>
    </w:p>
    <w:p w14:paraId="26943E83" w14:textId="77777777" w:rsidR="004915E4" w:rsidRPr="008B0A1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A14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. Основные права субъекта персональных данных. Субъект персональных данных имеет право:</w:t>
      </w:r>
    </w:p>
    <w:p w14:paraId="202EE0B0" w14:textId="77777777" w:rsidR="004915E4" w:rsidRPr="008B0A14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получение сведений, указанных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/>
          <w:sz w:val="24"/>
          <w:szCs w:val="24"/>
          <w:shd w:val="clear" w:color="auto" w:fill="FFFFFF"/>
        </w:rPr>
        <w:t>части 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ст.14 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исключением случаев, предусмотренных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/>
          <w:sz w:val="24"/>
          <w:szCs w:val="24"/>
          <w:shd w:val="clear" w:color="auto" w:fill="FFFFFF"/>
        </w:rPr>
        <w:t>частью 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ст.14 </w:t>
      </w:r>
      <w:r w:rsidRPr="008B0A1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 w:rsidRPr="008B0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6E8326" w14:textId="77777777" w:rsidR="004915E4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A11BB">
        <w:rPr>
          <w:rFonts w:ascii="Times New Roman" w:hAnsi="Times New Roman"/>
          <w:sz w:val="24"/>
          <w:szCs w:val="24"/>
          <w:lang w:eastAsia="ru-RU"/>
        </w:rPr>
        <w:t>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7AA2005" w14:textId="77777777" w:rsidR="004915E4" w:rsidRPr="00CA11BB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CA11BB">
        <w:rPr>
          <w:rFonts w:ascii="Times New Roman" w:hAnsi="Times New Roman"/>
          <w:sz w:val="24"/>
          <w:szCs w:val="24"/>
          <w:lang w:eastAsia="ru-RU"/>
        </w:rPr>
        <w:t>ать предварительное согласие на обработку персональных данных в целях продвижения на рынке товаров, работ и услуг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49B4A23" w14:textId="77777777" w:rsidR="004915E4" w:rsidRPr="00CA11BB" w:rsidRDefault="004915E4" w:rsidP="004915E4">
      <w:pPr>
        <w:numPr>
          <w:ilvl w:val="0"/>
          <w:numId w:val="18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A11BB">
        <w:rPr>
          <w:rFonts w:ascii="Times New Roman" w:hAnsi="Times New Roman"/>
          <w:sz w:val="24"/>
          <w:szCs w:val="24"/>
          <w:lang w:eastAsia="ru-RU"/>
        </w:rPr>
        <w:t>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14:paraId="34781741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A11BB">
        <w:rPr>
          <w:rFonts w:ascii="Times New Roman" w:hAnsi="Times New Roman"/>
          <w:sz w:val="24"/>
          <w:szCs w:val="24"/>
          <w:lang w:eastAsia="ru-RU"/>
        </w:rPr>
        <w:t>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7E20D9B9" w14:textId="5E68395B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. Ответственность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за нарушение требований законодательства Российской Федерации и нормативн</w:t>
      </w:r>
      <w:r>
        <w:rPr>
          <w:rFonts w:ascii="Times New Roman" w:hAnsi="Times New Roman"/>
          <w:sz w:val="24"/>
          <w:szCs w:val="24"/>
          <w:lang w:eastAsia="ru-RU"/>
        </w:rPr>
        <w:t>о-правовых</w:t>
      </w:r>
      <w:r w:rsidRPr="00CA11BB">
        <w:rPr>
          <w:rFonts w:ascii="Times New Roman" w:hAnsi="Times New Roman"/>
          <w:sz w:val="24"/>
          <w:szCs w:val="24"/>
          <w:lang w:eastAsia="ru-RU"/>
        </w:rPr>
        <w:t xml:space="preserve"> актов в сфере обработки и защиты персональных данных определяется в соответствии с законодательством Российской Федерации.</w:t>
      </w:r>
    </w:p>
    <w:p w14:paraId="4D4D887D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7A0E09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Цели сбора персональных данных</w:t>
      </w:r>
    </w:p>
    <w:p w14:paraId="0F7934F5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F14BA2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21"/>
      <w:bookmarkEnd w:id="13"/>
      <w:r w:rsidRPr="00CA11BB">
        <w:rPr>
          <w:rFonts w:ascii="Times New Roman" w:hAnsi="Times New Roman"/>
          <w:sz w:val="24"/>
          <w:szCs w:val="24"/>
          <w:lang w:eastAsia="ru-RU"/>
        </w:rPr>
        <w:t>2.1. Обработка персональных данных ограничивается достижением конкретных, заранее определённых и законных целей. Не допускается обработка персональных данных, несовместимая с целями сбора персональных данных.</w:t>
      </w:r>
    </w:p>
    <w:p w14:paraId="3EEF5B45" w14:textId="77777777" w:rsidR="004915E4" w:rsidRPr="00CA11BB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1BB"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14:paraId="7F8D4299" w14:textId="77777777" w:rsidR="004915E4" w:rsidRPr="00AC1C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14:paraId="6940F44C" w14:textId="368993EF" w:rsidR="004915E4" w:rsidRPr="00AC1C2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 xml:space="preserve">осуществление своей деятельности в соответствии с уставом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AC1C24">
        <w:rPr>
          <w:rFonts w:ascii="Times New Roman" w:hAnsi="Times New Roman"/>
          <w:sz w:val="24"/>
          <w:szCs w:val="24"/>
          <w:lang w:eastAsia="ru-RU"/>
        </w:rPr>
        <w:t xml:space="preserve"> в том числе заключение и исполнение договоров с контрагентами;</w:t>
      </w:r>
    </w:p>
    <w:p w14:paraId="7BE8E63E" w14:textId="77777777" w:rsidR="004915E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C24">
        <w:rPr>
          <w:rFonts w:ascii="Times New Roman" w:hAnsi="Times New Roman"/>
          <w:sz w:val="24"/>
          <w:szCs w:val="24"/>
          <w:lang w:eastAsia="ru-RU"/>
        </w:rPr>
        <w:t>исполнение трудового законодательства в рамках трудовых и иных непосредственно связанных с ним отношений, в том числе: трудоустройство кандидатов, получение образования, повышение квалификации и продвижение по службе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работников, обеспечение личной безопасности работников, контроль количества и качества выполняемой работы, обеспечение сохранности имущества предприятия, ведение кадрового и бухгалтерского учета, начисление заработной платы, предоставление в уполномоченные органы требуемых форм отчётности, предоставление сведений в налоговые органы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94F4C">
        <w:rPr>
          <w:rFonts w:ascii="Times New Roman" w:hAnsi="Times New Roman"/>
          <w:sz w:val="24"/>
          <w:szCs w:val="24"/>
          <w:lang w:eastAsia="ru-RU"/>
        </w:rPr>
        <w:t xml:space="preserve"> обязательного социального страхования;</w:t>
      </w:r>
    </w:p>
    <w:p w14:paraId="30D5C22C" w14:textId="3601079F" w:rsidR="004915E4" w:rsidRPr="00894F4C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обработка персональных данных </w:t>
      </w:r>
      <w:r w:rsidRPr="00445B1F">
        <w:rPr>
          <w:rFonts w:ascii="Times New Roman" w:hAnsi="Times New Roman"/>
          <w:sz w:val="24"/>
          <w:szCs w:val="24"/>
          <w:lang w:eastAsia="ru-RU"/>
        </w:rPr>
        <w:t>других юридических лиц в соответс</w:t>
      </w:r>
      <w:r w:rsidR="00320AE9">
        <w:rPr>
          <w:rFonts w:ascii="Times New Roman" w:hAnsi="Times New Roman"/>
          <w:sz w:val="24"/>
          <w:szCs w:val="24"/>
          <w:lang w:eastAsia="ru-RU"/>
        </w:rPr>
        <w:t>твии с заключенными договорами-поручениями на обработку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386F052" w14:textId="440C8EA8" w:rsidR="004915E4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реализации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дополнительных мер социальной поддержки работников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и членов их семей, а также пенсионеров </w:t>
      </w:r>
      <w:r w:rsidR="001E6760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A5AFF">
        <w:rPr>
          <w:rFonts w:ascii="Times New Roman" w:hAnsi="Times New Roman"/>
          <w:sz w:val="24"/>
          <w:szCs w:val="24"/>
        </w:rPr>
        <w:t>;</w:t>
      </w:r>
    </w:p>
    <w:p w14:paraId="3ABE4791" w14:textId="77777777" w:rsidR="004915E4" w:rsidRPr="00BC7F41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F41">
        <w:rPr>
          <w:rFonts w:ascii="Times New Roman" w:hAnsi="Times New Roman"/>
          <w:sz w:val="24"/>
          <w:szCs w:val="24"/>
        </w:rPr>
        <w:t>осуществления деятельности трудовых отрядов детей и молодежи;</w:t>
      </w:r>
    </w:p>
    <w:p w14:paraId="30CC4DFC" w14:textId="29695357" w:rsidR="004915E4" w:rsidRPr="001A5AFF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выполнения требований Федеральн</w:t>
      </w:r>
      <w:r w:rsidR="00B5380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ого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</w:t>
      </w:r>
      <w:r w:rsidR="00B5380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от 7 июля 2003 г. №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126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связи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0C6B4EEB" w14:textId="72B6728F" w:rsidR="003327DE" w:rsidRPr="00010424" w:rsidRDefault="003327DE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обработк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4AC">
        <w:rPr>
          <w:rFonts w:ascii="Times New Roman" w:hAnsi="Times New Roman"/>
          <w:sz w:val="24"/>
          <w:szCs w:val="24"/>
          <w:lang w:eastAsia="ru-RU"/>
        </w:rPr>
        <w:t xml:space="preserve"> входящих запросов физических лиц с целью оказания консультирования, аналитики действий физического лица на веб-сайте и функционирования веб-сайта, проведение рекламных и новостных рассылок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3EF351A" w14:textId="77777777" w:rsidR="004915E4" w:rsidRPr="001A5AFF" w:rsidRDefault="004915E4" w:rsidP="004915E4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sz w:val="24"/>
          <w:szCs w:val="24"/>
          <w:lang w:eastAsia="ru-RU"/>
        </w:rPr>
        <w:lastRenderedPageBreak/>
        <w:t>осуществлени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пропускного режима.</w:t>
      </w:r>
    </w:p>
    <w:p w14:paraId="5AD4E9BB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17891F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Правовые основания обработки персональных данных</w:t>
      </w:r>
    </w:p>
    <w:p w14:paraId="62F42A19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BFFF7FE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35D9AF3B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14:paraId="7B2429BF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14:paraId="356270E2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Федерации;</w:t>
      </w:r>
    </w:p>
    <w:p w14:paraId="1C91688B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14:paraId="11645931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06.12.2011 N 402-ФЗ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 бухгалтерском учёте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51BE6539" w14:textId="77777777" w:rsidR="004915E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15.12.2001 N 167-ФЗ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C0E24">
        <w:rPr>
          <w:rFonts w:ascii="Times New Roman" w:hAnsi="Times New Roman"/>
          <w:sz w:val="24"/>
          <w:szCs w:val="24"/>
          <w:lang w:eastAsia="ru-RU"/>
        </w:rPr>
        <w:t>Об обязательном пенсионном страховании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103E0CEF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Федеральный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от 7 июля 2003 г. № 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126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1A5AF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ФЗ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1A5AF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связи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»;</w:t>
      </w:r>
    </w:p>
    <w:p w14:paraId="3782DC68" w14:textId="77777777" w:rsidR="004915E4" w:rsidRPr="004C0E24" w:rsidRDefault="004915E4" w:rsidP="004915E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324E425F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3.2. Правовым основанием обработки персональных данных также являются:</w:t>
      </w:r>
    </w:p>
    <w:p w14:paraId="7F550003" w14:textId="7F6CBF63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устав</w:t>
      </w:r>
      <w:r w:rsidR="000F3ED3">
        <w:rPr>
          <w:rFonts w:ascii="Times New Roman" w:hAnsi="Times New Roman"/>
          <w:sz w:val="24"/>
          <w:szCs w:val="24"/>
          <w:lang w:eastAsia="ru-RU"/>
        </w:rPr>
        <w:t xml:space="preserve"> Оператора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AEE7A8F" w14:textId="77777777" w:rsidR="004915E4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14:paraId="29E0A960" w14:textId="77777777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19C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</w:t>
      </w:r>
      <w:r>
        <w:rPr>
          <w:rFonts w:ascii="Times New Roman" w:hAnsi="Times New Roman"/>
          <w:sz w:val="24"/>
          <w:szCs w:val="24"/>
          <w:lang w:eastAsia="ru-RU"/>
        </w:rPr>
        <w:t>бработку их персональных данных;</w:t>
      </w:r>
    </w:p>
    <w:p w14:paraId="2ACE913B" w14:textId="77777777" w:rsidR="004915E4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согласие </w:t>
      </w:r>
      <w:r w:rsidRPr="0029419C">
        <w:rPr>
          <w:rFonts w:ascii="Times New Roman" w:hAnsi="Times New Roman"/>
          <w:sz w:val="24"/>
          <w:szCs w:val="24"/>
          <w:lang w:eastAsia="ru-RU"/>
        </w:rPr>
        <w:t>родителя (законного представителя)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419C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1A6579A" w14:textId="77777777" w:rsidR="004915E4" w:rsidRPr="0029419C" w:rsidRDefault="004915E4" w:rsidP="004915E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B1F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(соглашения)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обработку </w:t>
      </w:r>
      <w:r w:rsidRPr="00445B1F">
        <w:rPr>
          <w:rFonts w:ascii="Times New Roman" w:hAnsi="Times New Roman"/>
          <w:sz w:val="24"/>
          <w:szCs w:val="24"/>
          <w:lang w:eastAsia="ru-RU"/>
        </w:rPr>
        <w:t>персональны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данны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445B1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других юридических лиц.</w:t>
      </w:r>
    </w:p>
    <w:p w14:paraId="757BA09C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CD6F91" w14:textId="77777777" w:rsidR="004915E4" w:rsidRPr="006A0693" w:rsidRDefault="004915E4" w:rsidP="008655F2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14:paraId="3E3DE0EC" w14:textId="77777777" w:rsidR="004915E4" w:rsidRPr="006A0693" w:rsidRDefault="004915E4" w:rsidP="004915E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EA9001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</w:t>
      </w:r>
      <w:r>
        <w:rPr>
          <w:rFonts w:ascii="Times New Roman" w:hAnsi="Times New Roman"/>
          <w:sz w:val="24"/>
          <w:szCs w:val="24"/>
          <w:lang w:eastAsia="ru-RU"/>
        </w:rPr>
        <w:t>еле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4FA36123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14:paraId="49D24F56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4.2.1. Кандидаты для приёма на работу к Оператору - для целей исполнения трудового законодательства в рамках трудовых и иных непосредственно связанных с ним отношений, </w:t>
      </w:r>
      <w:bookmarkStart w:id="14" w:name="_Hlk114492559"/>
      <w:r w:rsidRPr="001463B4">
        <w:rPr>
          <w:rFonts w:ascii="Times New Roman" w:hAnsi="Times New Roman"/>
          <w:sz w:val="24"/>
          <w:szCs w:val="24"/>
          <w:lang w:eastAsia="ru-RU"/>
        </w:rPr>
        <w:t>осуществления пропускного режима</w:t>
      </w:r>
      <w:bookmarkEnd w:id="14"/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243A64FE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6F413A70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346BD68C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28127614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046CCCC8" w14:textId="77777777" w:rsidR="00AC0365" w:rsidRPr="00AC0365" w:rsidRDefault="00AC0365" w:rsidP="00AC0365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6832E02E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02CF43A5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6462B8E0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3A5B6276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5EDD27BA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сведения о воинском учёте;</w:t>
      </w:r>
    </w:p>
    <w:p w14:paraId="6549E2C2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14:paraId="5E8D24A9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сведения об образовании, опыте работы, квалификации;</w:t>
      </w:r>
    </w:p>
    <w:p w14:paraId="67C44EB8" w14:textId="77777777" w:rsidR="004915E4" w:rsidRPr="001463B4" w:rsidRDefault="004915E4" w:rsidP="004915E4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иные персональные данные, сообщаемые кандидатами в резюме и сопроводительных письмах.</w:t>
      </w:r>
    </w:p>
    <w:p w14:paraId="710CD530" w14:textId="184D3D69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lastRenderedPageBreak/>
        <w:t>4.2.2. Работники и бывшие работники Оператора - для целей исполнения трудового законодательства в рамках трудовых и иных непосредственно связанных с ним</w:t>
      </w:r>
      <w:r w:rsidR="00CF0F36">
        <w:rPr>
          <w:rFonts w:ascii="Times New Roman" w:hAnsi="Times New Roman"/>
          <w:sz w:val="24"/>
          <w:szCs w:val="24"/>
          <w:lang w:eastAsia="ru-RU"/>
        </w:rPr>
        <w:t>и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отношений, осуществления пропускного режима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осуществления дополнительных мер социальной поддержки работников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и пенсионеров </w:t>
      </w:r>
      <w:r w:rsidR="0008166D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0350BF6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BCC3334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73D528B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538892C8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3973DE72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фотография;</w:t>
      </w:r>
    </w:p>
    <w:p w14:paraId="2D298273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2C7E30BF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020E75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09584AF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1B41262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банковского счета;</w:t>
      </w:r>
    </w:p>
    <w:p w14:paraId="2D61530B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банковской карты;</w:t>
      </w:r>
    </w:p>
    <w:p w14:paraId="09BB900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7B90E8CA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(СНИЛС), либо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013F9532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7F4B4825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семейное положение и состав семьи;</w:t>
      </w:r>
    </w:p>
    <w:p w14:paraId="061BC15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14:paraId="71D5A67C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взысканий/наказаний;</w:t>
      </w:r>
    </w:p>
    <w:p w14:paraId="2C60C880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воинской обязанности;</w:t>
      </w:r>
    </w:p>
    <w:p w14:paraId="17F8AE3E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социальных льготах;</w:t>
      </w:r>
    </w:p>
    <w:p w14:paraId="3A414EE6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14:paraId="767CA73E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14:paraId="2728DFA0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об имущественном положении, доходах, задолженности, в т.ч. с предыдущего места работы;</w:t>
      </w:r>
    </w:p>
    <w:p w14:paraId="6617B864" w14:textId="77777777" w:rsidR="00AC0365" w:rsidRPr="00AC0365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сведения о занимаемых ранее должностях и стаже работы;</w:t>
      </w:r>
    </w:p>
    <w:p w14:paraId="2B5F247B" w14:textId="29779B42" w:rsidR="004915E4" w:rsidRPr="001463B4" w:rsidRDefault="00AC0365" w:rsidP="00AC036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в соответствии с требованиями трудового и налогового законодательства, а также для обеспечения обязательного социального страхования</w:t>
      </w:r>
      <w:r w:rsidR="004915E4"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7C074D75" w14:textId="126F1061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4.2.3. Члены семьи работников Оператора - для целей </w:t>
      </w:r>
      <w:r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предусмотренных законодательством социальных гарантий, а также осуществления 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дополнительных мер социальной поддержки работников </w:t>
      </w:r>
      <w:r w:rsidR="0008166D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1A5AFF">
        <w:rPr>
          <w:rFonts w:ascii="Times New Roman" w:hAnsi="Times New Roman"/>
          <w:sz w:val="24"/>
          <w:szCs w:val="24"/>
          <w:lang w:eastAsia="ru-RU"/>
        </w:rPr>
        <w:t xml:space="preserve"> и членов их семей</w:t>
      </w:r>
      <w:r w:rsidRPr="001463B4">
        <w:rPr>
          <w:rFonts w:ascii="Times New Roman" w:hAnsi="Times New Roman"/>
          <w:sz w:val="24"/>
          <w:szCs w:val="24"/>
          <w:lang w:eastAsia="ru-RU"/>
        </w:rPr>
        <w:t>:</w:t>
      </w:r>
    </w:p>
    <w:p w14:paraId="3F338C59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379BFC23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14:paraId="7624A154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</w:t>
      </w:r>
      <w:r w:rsidRPr="001463B4">
        <w:rPr>
          <w:rFonts w:ascii="Times New Roman" w:hAnsi="Times New Roman"/>
          <w:sz w:val="24"/>
          <w:szCs w:val="24"/>
          <w:lang w:eastAsia="ru-RU"/>
        </w:rPr>
        <w:t xml:space="preserve"> рождения;</w:t>
      </w:r>
    </w:p>
    <w:p w14:paraId="2C4C359A" w14:textId="77777777" w:rsidR="00450CA8" w:rsidRPr="00AC0365" w:rsidRDefault="00450CA8" w:rsidP="00450CA8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2C34CD25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0AEC99B" w14:textId="77777777" w:rsidR="004915E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3D616044" w14:textId="77777777" w:rsidR="00946896" w:rsidRPr="00AC0365" w:rsidRDefault="00946896" w:rsidP="0094689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4ECD1E62" w14:textId="6508AF18" w:rsidR="00F57527" w:rsidRDefault="00F57527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социальных льготах;</w:t>
      </w:r>
    </w:p>
    <w:p w14:paraId="550A1195" w14:textId="77777777" w:rsidR="004915E4" w:rsidRPr="001463B4" w:rsidRDefault="004915E4" w:rsidP="004915E4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иные персональные данные, предоставляемые в соответствии с требованиями трудового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налогового </w:t>
      </w:r>
      <w:r w:rsidRPr="001463B4"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r>
        <w:rPr>
          <w:rFonts w:ascii="Times New Roman" w:hAnsi="Times New Roman"/>
          <w:sz w:val="24"/>
          <w:szCs w:val="24"/>
          <w:lang w:eastAsia="ru-RU"/>
        </w:rPr>
        <w:t>, а также необходимые для предоставления мер дополнительной социальной поддержки</w:t>
      </w:r>
      <w:r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7E516681" w14:textId="787FCD7C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lastRenderedPageBreak/>
        <w:t>4.2.4.</w:t>
      </w:r>
      <w:r w:rsidR="008C485E" w:rsidRPr="008C485E">
        <w:rPr>
          <w:rFonts w:ascii="Times New Roman" w:hAnsi="Times New Roman"/>
          <w:sz w:val="24"/>
          <w:szCs w:val="24"/>
          <w:lang w:eastAsia="ru-RU"/>
        </w:rPr>
        <w:t xml:space="preserve"> Клиенты, контрагенты и представители контрагентов </w:t>
      </w:r>
      <w:r w:rsidRPr="001463B4">
        <w:rPr>
          <w:rFonts w:ascii="Times New Roman" w:hAnsi="Times New Roman"/>
          <w:sz w:val="24"/>
          <w:szCs w:val="24"/>
          <w:lang w:eastAsia="ru-RU"/>
        </w:rPr>
        <w:t>Оператора - для целей осуществления своей деятельности в соответствии с уставом</w:t>
      </w:r>
      <w:r w:rsidR="008C485E">
        <w:rPr>
          <w:rFonts w:ascii="Times New Roman" w:hAnsi="Times New Roman"/>
          <w:sz w:val="24"/>
          <w:szCs w:val="24"/>
          <w:lang w:eastAsia="ru-RU"/>
        </w:rPr>
        <w:t xml:space="preserve"> Оператора</w:t>
      </w:r>
      <w:r w:rsidRPr="001463B4">
        <w:rPr>
          <w:rFonts w:ascii="Times New Roman" w:hAnsi="Times New Roman"/>
          <w:sz w:val="24"/>
          <w:szCs w:val="24"/>
          <w:lang w:eastAsia="ru-RU"/>
        </w:rPr>
        <w:t>, осуществления пропускного режима:</w:t>
      </w:r>
    </w:p>
    <w:p w14:paraId="13D659DA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2141C4C2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53055B97" w14:textId="77777777" w:rsidR="0047580D" w:rsidRPr="00AC0365" w:rsidRDefault="0047580D" w:rsidP="0047580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документы, удостоверяющие личность;</w:t>
      </w:r>
    </w:p>
    <w:p w14:paraId="141AE9FF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41F7D571" w14:textId="77777777" w:rsidR="0047580D" w:rsidRPr="00AC0365" w:rsidRDefault="0047580D" w:rsidP="0047580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контактные данные (номера телефонов, почтовые и электронные адреса);</w:t>
      </w:r>
    </w:p>
    <w:p w14:paraId="0904E220" w14:textId="61FA612B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за</w:t>
      </w:r>
      <w:r w:rsidR="006763F0">
        <w:rPr>
          <w:rFonts w:ascii="Times New Roman" w:hAnsi="Times New Roman"/>
          <w:sz w:val="24"/>
          <w:szCs w:val="24"/>
          <w:lang w:eastAsia="ru-RU"/>
        </w:rPr>
        <w:t>ни</w:t>
      </w:r>
      <w:r w:rsidRPr="001463B4">
        <w:rPr>
          <w:rFonts w:ascii="Times New Roman" w:hAnsi="Times New Roman"/>
          <w:sz w:val="24"/>
          <w:szCs w:val="24"/>
          <w:lang w:eastAsia="ru-RU"/>
        </w:rPr>
        <w:t>мая должность;</w:t>
      </w:r>
    </w:p>
    <w:p w14:paraId="1B639BCD" w14:textId="77777777" w:rsidR="004915E4" w:rsidRPr="001463B4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2732A0E6" w14:textId="77777777" w:rsidR="005A6940" w:rsidRPr="00AC0365" w:rsidRDefault="005A6940" w:rsidP="005A694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365">
        <w:rPr>
          <w:rFonts w:ascii="Times New Roman" w:hAnsi="Times New Roman"/>
          <w:sz w:val="24"/>
          <w:szCs w:val="24"/>
          <w:lang w:eastAsia="ru-RU"/>
        </w:rPr>
        <w:t>номер банковского счета;</w:t>
      </w:r>
    </w:p>
    <w:p w14:paraId="1D5CD85B" w14:textId="77777777" w:rsidR="004915E4" w:rsidRPr="00ED4AE8" w:rsidRDefault="004915E4" w:rsidP="004915E4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05CA1C66" w14:textId="390CE0B5" w:rsidR="00ED4AE8" w:rsidRPr="00AD37BB" w:rsidRDefault="00ED4AE8" w:rsidP="00ED4A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AE8">
        <w:rPr>
          <w:rFonts w:ascii="Times New Roman" w:hAnsi="Times New Roman"/>
          <w:sz w:val="24"/>
          <w:szCs w:val="24"/>
          <w:lang w:eastAsia="ru-RU"/>
        </w:rPr>
        <w:t xml:space="preserve">4.2.5.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Посетители веб-сайта </w:t>
      </w:r>
      <w:r w:rsidR="00AD37BB">
        <w:rPr>
          <w:rFonts w:ascii="Times New Roman" w:hAnsi="Times New Roman"/>
          <w:sz w:val="24"/>
          <w:szCs w:val="24"/>
          <w:lang w:eastAsia="ru-RU"/>
        </w:rPr>
        <w:t>Оператора</w:t>
      </w:r>
      <w:r>
        <w:rPr>
          <w:rFonts w:ascii="Times New Roman" w:hAnsi="Times New Roman"/>
          <w:sz w:val="24"/>
          <w:szCs w:val="24"/>
          <w:lang w:eastAsia="ru-RU"/>
        </w:rPr>
        <w:t xml:space="preserve"> - в целях </w:t>
      </w:r>
      <w:r w:rsidRPr="00AF44AC">
        <w:rPr>
          <w:rFonts w:ascii="Times New Roman" w:hAnsi="Times New Roman"/>
          <w:sz w:val="24"/>
          <w:szCs w:val="24"/>
          <w:lang w:eastAsia="ru-RU"/>
        </w:rPr>
        <w:t>обработк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F44AC">
        <w:rPr>
          <w:rFonts w:ascii="Times New Roman" w:hAnsi="Times New Roman"/>
          <w:sz w:val="24"/>
          <w:szCs w:val="24"/>
          <w:lang w:eastAsia="ru-RU"/>
        </w:rPr>
        <w:t xml:space="preserve"> входящих запросов физических лиц с целью оказания консультирования, аналитики действий физического лица на веб-сайте и функционирования веб-сайта, проведение рекламных и новостных рассылок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A167FDD" w14:textId="742DAE58" w:rsidR="00ED4AE8" w:rsidRP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EBCFE98" w14:textId="64A6B264" w:rsid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номера контактных телефонов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37FFC56" w14:textId="77777777" w:rsid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адреса электронной почты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0005765" w14:textId="77777777" w:rsidR="00ED4AE8" w:rsidRDefault="00ED4AE8" w:rsidP="00ED4AE8">
      <w:pPr>
        <w:pStyle w:val="a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4AC">
        <w:rPr>
          <w:rFonts w:ascii="Times New Roman" w:hAnsi="Times New Roman"/>
          <w:sz w:val="24"/>
          <w:szCs w:val="24"/>
          <w:lang w:eastAsia="ru-RU"/>
        </w:rPr>
        <w:t>место работы и занимаемая должность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6E0649F" w14:textId="0360E228" w:rsidR="00ED4AE8" w:rsidRPr="008009A7" w:rsidRDefault="00ED4AE8" w:rsidP="00ED4A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F44AC">
        <w:rPr>
          <w:rFonts w:ascii="Times New Roman" w:hAnsi="Times New Roman"/>
          <w:sz w:val="24"/>
          <w:szCs w:val="24"/>
          <w:lang w:eastAsia="ru-RU"/>
        </w:rPr>
        <w:t xml:space="preserve">пользовательские данные (сведения о местоположении, тип и версия ОС, тип и версия Браузера, тип устройства и разрешение его экрана, источник откуда пришел на сайт пользователь, с какого сайта или по какой рекламе, язык ОС и Браузера, какие страницы открывает и на какие кнопки нажимает пользователь, </w:t>
      </w:r>
      <w:proofErr w:type="spellStart"/>
      <w:r w:rsidRPr="00AF44AC">
        <w:rPr>
          <w:rFonts w:ascii="Times New Roman" w:hAnsi="Times New Roman"/>
          <w:sz w:val="24"/>
          <w:szCs w:val="24"/>
          <w:lang w:eastAsia="ru-RU"/>
        </w:rPr>
        <w:t>ip</w:t>
      </w:r>
      <w:proofErr w:type="spellEnd"/>
      <w:r w:rsidRPr="00AF44AC">
        <w:rPr>
          <w:rFonts w:ascii="Times New Roman" w:hAnsi="Times New Roman"/>
          <w:sz w:val="24"/>
          <w:szCs w:val="24"/>
          <w:lang w:eastAsia="ru-RU"/>
        </w:rPr>
        <w:t>-адрес).</w:t>
      </w:r>
    </w:p>
    <w:p w14:paraId="1A726055" w14:textId="1BF0F7DA" w:rsidR="00010424" w:rsidRDefault="00010424" w:rsidP="000104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</w:t>
      </w:r>
      <w:r w:rsidR="00ED4AE8" w:rsidRPr="00ED4AE8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. Посетители </w:t>
      </w:r>
      <w:r w:rsidR="00303715">
        <w:rPr>
          <w:rFonts w:ascii="Times New Roman" w:hAnsi="Times New Roman"/>
          <w:sz w:val="24"/>
          <w:szCs w:val="24"/>
          <w:lang w:eastAsia="ru-RU"/>
        </w:rPr>
        <w:t>и иные лица, связанные с Оператором посредством отношений в области обработки персональных данных – для осуществления пропускного режима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F7E333C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7806FB8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пол;</w:t>
      </w:r>
    </w:p>
    <w:p w14:paraId="754AC779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50D360CC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5835450E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документы, удостоверяющие личность;</w:t>
      </w:r>
    </w:p>
    <w:p w14:paraId="0EA706DA" w14:textId="77777777" w:rsidR="0055485C" w:rsidRPr="00CF72BA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адрес регистрации по месту жительства;</w:t>
      </w:r>
    </w:p>
    <w:p w14:paraId="0DBC15D3" w14:textId="266F40A1" w:rsidR="00010424" w:rsidRPr="0055485C" w:rsidRDefault="0055485C" w:rsidP="0055485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BA">
        <w:rPr>
          <w:rFonts w:ascii="Times New Roman" w:hAnsi="Times New Roman" w:cs="Times New Roman"/>
          <w:sz w:val="24"/>
          <w:szCs w:val="24"/>
        </w:rPr>
        <w:t>контактные данные (номера телефонов, почтовые и электронные адреса)</w:t>
      </w:r>
      <w:r w:rsidR="00303715" w:rsidRPr="0055485C">
        <w:rPr>
          <w:rFonts w:ascii="Times New Roman" w:hAnsi="Times New Roman"/>
          <w:sz w:val="24"/>
          <w:szCs w:val="24"/>
          <w:lang w:eastAsia="ru-RU"/>
        </w:rPr>
        <w:t>.</w:t>
      </w:r>
    </w:p>
    <w:p w14:paraId="7443F1A5" w14:textId="77777777" w:rsidR="004915E4" w:rsidRPr="001463B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14:paraId="6CA94158" w14:textId="343CB4E5" w:rsidR="00EB67CF" w:rsidRDefault="004915E4" w:rsidP="00EB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3B4">
        <w:rPr>
          <w:rFonts w:ascii="Times New Roman" w:hAnsi="Times New Roman"/>
          <w:sz w:val="24"/>
          <w:szCs w:val="24"/>
          <w:lang w:eastAsia="ru-RU"/>
        </w:rPr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1463B4">
        <w:rPr>
          <w:rFonts w:ascii="Times New Roman" w:hAnsi="Times New Roman"/>
          <w:sz w:val="24"/>
          <w:szCs w:val="24"/>
          <w:lang w:eastAsia="ru-RU"/>
        </w:rPr>
        <w:t>.</w:t>
      </w:r>
    </w:p>
    <w:p w14:paraId="332DC386" w14:textId="4D535C5E" w:rsidR="00EB67CF" w:rsidRDefault="00EB67CF" w:rsidP="00EB6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14A74932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Порядок и условия обработки персональных данных</w:t>
      </w:r>
    </w:p>
    <w:p w14:paraId="70AFC10D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8E1147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62398684" w14:textId="5739AA3D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5A44CD2F" w14:textId="139ACFE0" w:rsidR="00D0214F" w:rsidRPr="00D0214F" w:rsidRDefault="00D0214F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2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</w:t>
      </w:r>
    </w:p>
    <w:p w14:paraId="0B826692" w14:textId="3ED988CC" w:rsidR="006763F0" w:rsidRPr="006763F0" w:rsidRDefault="006763F0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</w:t>
      </w:r>
      <w:r w:rsidR="00B51A58" w:rsidRPr="00676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соответствии с </w:t>
      </w:r>
      <w:r w:rsidRPr="006763F0">
        <w:rPr>
          <w:rFonts w:ascii="Times New Roman" w:hAnsi="Times New Roman" w:cs="Times New Roman"/>
          <w:sz w:val="24"/>
          <w:szCs w:val="24"/>
          <w:lang w:eastAsia="ru-RU"/>
        </w:rPr>
        <w:t xml:space="preserve">152-ФЗ «О персональных данных» </w:t>
      </w:r>
      <w:r w:rsidR="00B51A58" w:rsidRPr="00676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14:paraId="53EA58DC" w14:textId="53A2DEC1" w:rsidR="004915E4" w:rsidRPr="00AD0BC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4</w:t>
      </w:r>
      <w:r w:rsidRPr="00AD0BC3">
        <w:rPr>
          <w:rFonts w:ascii="Times New Roman" w:hAnsi="Times New Roman"/>
          <w:sz w:val="24"/>
          <w:szCs w:val="24"/>
          <w:lang w:eastAsia="ru-RU"/>
        </w:rPr>
        <w:t>. Оператор осуществляет обработку персональных данных для каждой цели их обработки следующими способами:</w:t>
      </w:r>
    </w:p>
    <w:p w14:paraId="605FC0C5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неавтоматизированная обработка персональных данных;</w:t>
      </w:r>
    </w:p>
    <w:p w14:paraId="54731F08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5F7A4B19" w14:textId="77777777" w:rsidR="004915E4" w:rsidRPr="00AD0BC3" w:rsidRDefault="004915E4" w:rsidP="004915E4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смешанная обработка персональных данных.</w:t>
      </w:r>
    </w:p>
    <w:p w14:paraId="719FEC13" w14:textId="37DDDBC1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5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К обработке персональных данных допускаются работники Оператора, </w:t>
      </w:r>
      <w:r>
        <w:rPr>
          <w:rFonts w:ascii="Times New Roman" w:hAnsi="Times New Roman"/>
          <w:sz w:val="24"/>
          <w:szCs w:val="24"/>
          <w:lang w:eastAsia="ru-RU"/>
        </w:rPr>
        <w:t>для исполнения должностных обязанностей которых необходима 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1F30879F" w14:textId="2822B9AB" w:rsidR="004915E4" w:rsidRPr="00E47622" w:rsidRDefault="004915E4" w:rsidP="006763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6</w:t>
      </w:r>
      <w:r w:rsidRPr="00E47622">
        <w:rPr>
          <w:rFonts w:ascii="Times New Roman" w:hAnsi="Times New Roman"/>
          <w:sz w:val="24"/>
          <w:szCs w:val="24"/>
          <w:lang w:eastAsia="ru-RU"/>
        </w:rPr>
        <w:t>. Обработка персональных данных для каждой цели обработки, указанной в п. 2.</w:t>
      </w:r>
      <w:r w:rsidR="00D0214F">
        <w:rPr>
          <w:rFonts w:ascii="Times New Roman" w:hAnsi="Times New Roman"/>
          <w:sz w:val="24"/>
          <w:szCs w:val="24"/>
          <w:lang w:eastAsia="ru-RU"/>
        </w:rPr>
        <w:t>3</w:t>
      </w:r>
      <w:r w:rsidRPr="00E47622">
        <w:rPr>
          <w:rFonts w:ascii="Times New Roman" w:hAnsi="Times New Roman"/>
          <w:sz w:val="24"/>
          <w:szCs w:val="24"/>
          <w:lang w:eastAsia="ru-RU"/>
        </w:rPr>
        <w:t xml:space="preserve"> Политики, осуществляется путём:</w:t>
      </w:r>
    </w:p>
    <w:p w14:paraId="23CF95D6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данных, а также представителей субъектов персональных данных;</w:t>
      </w:r>
    </w:p>
    <w:p w14:paraId="6DB3F99F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внесения персональных данных на бумажные носители и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E47622">
        <w:rPr>
          <w:rFonts w:ascii="Times New Roman" w:hAnsi="Times New Roman"/>
          <w:sz w:val="24"/>
          <w:szCs w:val="24"/>
          <w:lang w:eastAsia="ru-RU"/>
        </w:rPr>
        <w:t>информационные системы Оператора;</w:t>
      </w:r>
    </w:p>
    <w:p w14:paraId="2C7C4286" w14:textId="77777777" w:rsidR="004915E4" w:rsidRPr="00E47622" w:rsidRDefault="004915E4" w:rsidP="004915E4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622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14:paraId="3610C89A" w14:textId="5BFB74AE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6763F0">
        <w:rPr>
          <w:rFonts w:ascii="Times New Roman" w:hAnsi="Times New Roman"/>
          <w:sz w:val="24"/>
          <w:szCs w:val="24"/>
          <w:lang w:eastAsia="ru-RU"/>
        </w:rPr>
        <w:t>7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51A58">
        <w:rPr>
          <w:rFonts w:ascii="Times New Roman" w:hAnsi="Times New Roman"/>
          <w:sz w:val="24"/>
          <w:szCs w:val="24"/>
          <w:lang w:eastAsia="ru-RU"/>
        </w:rPr>
        <w:t>Оператор</w:t>
      </w:r>
      <w:r w:rsidR="00CE1570">
        <w:rPr>
          <w:rFonts w:ascii="Times New Roman" w:hAnsi="Times New Roman"/>
          <w:sz w:val="24"/>
          <w:szCs w:val="24"/>
          <w:lang w:eastAsia="ru-RU"/>
        </w:rPr>
        <w:t>ом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и иным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лицам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>, получившим</w:t>
      </w:r>
      <w:r w:rsidR="00CE1570">
        <w:rPr>
          <w:rFonts w:ascii="Times New Roman" w:hAnsi="Times New Roman"/>
          <w:sz w:val="24"/>
          <w:szCs w:val="24"/>
          <w:lang w:eastAsia="ru-RU"/>
        </w:rPr>
        <w:t>и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доступ к персональным </w:t>
      </w:r>
      <w:r w:rsidR="00CE1570">
        <w:rPr>
          <w:rFonts w:ascii="Times New Roman" w:hAnsi="Times New Roman"/>
          <w:sz w:val="24"/>
          <w:szCs w:val="24"/>
          <w:lang w:eastAsia="ru-RU"/>
        </w:rPr>
        <w:t>данным,</w:t>
      </w:r>
      <w:r w:rsidR="00B51A58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4C0E24">
        <w:rPr>
          <w:rFonts w:ascii="Times New Roman" w:hAnsi="Times New Roman"/>
          <w:sz w:val="24"/>
          <w:szCs w:val="24"/>
          <w:lang w:eastAsia="ru-RU"/>
        </w:rPr>
        <w:t>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</w:t>
      </w:r>
      <w:r>
        <w:rPr>
          <w:rFonts w:ascii="Times New Roman" w:hAnsi="Times New Roman"/>
          <w:sz w:val="24"/>
          <w:szCs w:val="24"/>
          <w:lang w:eastAsia="ru-RU"/>
        </w:rPr>
        <w:t>дательством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  <w:r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разрешённых субъектом персональных данных для распространения, оформляется отдельно от иных согласий субъекта персональных данных на обработку его </w:t>
      </w:r>
      <w:r w:rsidRPr="007E5577">
        <w:rPr>
          <w:rFonts w:ascii="Times New Roman" w:hAnsi="Times New Roman"/>
          <w:sz w:val="24"/>
          <w:szCs w:val="24"/>
          <w:lang w:eastAsia="ru-RU"/>
        </w:rPr>
        <w:t>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Роскомнадзора</w:t>
      </w:r>
      <w:r w:rsidRPr="007E5577">
        <w:rPr>
          <w:rFonts w:ascii="Times New Roman" w:hAnsi="Times New Roman"/>
          <w:sz w:val="24"/>
          <w:szCs w:val="24"/>
          <w:lang w:eastAsia="ru-RU"/>
        </w:rPr>
        <w:t>.</w:t>
      </w:r>
    </w:p>
    <w:p w14:paraId="3CEC7F15" w14:textId="2D389A6F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8</w:t>
      </w:r>
      <w:r w:rsidRPr="007E5577">
        <w:rPr>
          <w:rFonts w:ascii="Times New Roman" w:hAnsi="Times New Roman"/>
          <w:sz w:val="24"/>
          <w:szCs w:val="24"/>
          <w:lang w:eastAsia="ru-RU"/>
        </w:rPr>
        <w:t>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57D418E0" w14:textId="027FDF09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9</w:t>
      </w:r>
      <w:r w:rsidRPr="007E5577">
        <w:rPr>
          <w:rFonts w:ascii="Times New Roman" w:hAnsi="Times New Roman"/>
          <w:sz w:val="24"/>
          <w:szCs w:val="24"/>
          <w:lang w:eastAsia="ru-RU"/>
        </w:rPr>
        <w:t>. Оператор принимает необходимые правовые, организационные и технические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7ECB37D1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55294316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lastRenderedPageBreak/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2AFF8E11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назначает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28F9EB4F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создаёт необходимые условия для работы с персональными данными;</w:t>
      </w:r>
    </w:p>
    <w:p w14:paraId="16C4F3F8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учёт документов, содержащих персональные данные;</w:t>
      </w:r>
    </w:p>
    <w:p w14:paraId="1CD02266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7C46A75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45350EAD" w14:textId="77777777" w:rsidR="004915E4" w:rsidRPr="004C0E24" w:rsidRDefault="004915E4" w:rsidP="004915E4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1F80EC93" w14:textId="5F21C520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</w:t>
      </w:r>
      <w:r w:rsidRPr="00713D53">
        <w:rPr>
          <w:rFonts w:ascii="Times New Roman" w:hAnsi="Times New Roman"/>
          <w:sz w:val="24"/>
          <w:szCs w:val="24"/>
          <w:lang w:eastAsia="ru-RU"/>
        </w:rPr>
        <w:t>требует каждая цель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если срок хранения персональных данных не установлен федеральным законом, договором.</w:t>
      </w:r>
    </w:p>
    <w:p w14:paraId="30008232" w14:textId="3AFF3F7D" w:rsidR="004915E4" w:rsidRPr="007E5577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.1. Персональные данные на бумажных носителях хранятся </w:t>
      </w:r>
      <w:r w:rsidR="003A2802">
        <w:rPr>
          <w:rFonts w:ascii="Times New Roman" w:hAnsi="Times New Roman"/>
          <w:sz w:val="24"/>
          <w:szCs w:val="24"/>
          <w:lang w:eastAsia="ru-RU"/>
        </w:rPr>
        <w:t>Оператором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в течение сроков хранения </w:t>
      </w:r>
      <w:r w:rsidRPr="007E5577">
        <w:rPr>
          <w:rFonts w:ascii="Times New Roman" w:hAnsi="Times New Roman"/>
          <w:sz w:val="24"/>
          <w:szCs w:val="24"/>
          <w:lang w:eastAsia="ru-RU"/>
        </w:rPr>
        <w:t xml:space="preserve">документов, для которых эти сроки предусмотрены законодательством об архивном деле в РФ (Федеральный закон от 22.10.2004 N 125-ФЗ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E5577">
        <w:rPr>
          <w:rFonts w:ascii="Times New Roman" w:hAnsi="Times New Roman"/>
          <w:sz w:val="24"/>
          <w:szCs w:val="24"/>
          <w:lang w:eastAsia="ru-RU"/>
        </w:rPr>
        <w:t>Об архивном деле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E5577">
        <w:rPr>
          <w:rFonts w:ascii="Times New Roman" w:hAnsi="Times New Roman"/>
          <w:sz w:val="24"/>
          <w:szCs w:val="24"/>
          <w:lang w:eastAsia="ru-RU"/>
        </w:rPr>
        <w:t>, а также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утвержденных приказом Росархива.</w:t>
      </w:r>
    </w:p>
    <w:p w14:paraId="1E8F73E2" w14:textId="7474BE48" w:rsidR="004915E4" w:rsidRPr="00713D5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577">
        <w:rPr>
          <w:rFonts w:ascii="Times New Roman" w:hAnsi="Times New Roman"/>
          <w:sz w:val="24"/>
          <w:szCs w:val="24"/>
          <w:lang w:eastAsia="ru-RU"/>
        </w:rPr>
        <w:t>5.</w:t>
      </w:r>
      <w:r w:rsidR="00CE1570">
        <w:rPr>
          <w:rFonts w:ascii="Times New Roman" w:hAnsi="Times New Roman"/>
          <w:sz w:val="24"/>
          <w:szCs w:val="24"/>
          <w:lang w:eastAsia="ru-RU"/>
        </w:rPr>
        <w:t>10</w:t>
      </w:r>
      <w:r w:rsidRPr="007E5577">
        <w:rPr>
          <w:rFonts w:ascii="Times New Roman" w:hAnsi="Times New Roman"/>
          <w:sz w:val="24"/>
          <w:szCs w:val="24"/>
          <w:lang w:eastAsia="ru-RU"/>
        </w:rPr>
        <w:t>.2. Срок хранения персональных данных, обрабатываемых в информационных системах персональных данных, соответствует сроку хранения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на бумажных носителях.</w:t>
      </w:r>
    </w:p>
    <w:p w14:paraId="005D7607" w14:textId="5C6DCDF5" w:rsidR="004915E4" w:rsidRPr="00713D53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1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Случаи, при которых </w:t>
      </w:r>
      <w:r w:rsidRPr="00713D53">
        <w:rPr>
          <w:rFonts w:ascii="Times New Roman" w:hAnsi="Times New Roman"/>
          <w:sz w:val="24"/>
          <w:szCs w:val="24"/>
          <w:lang w:eastAsia="ru-RU"/>
        </w:rPr>
        <w:t>Оператор прекращает обработку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C85A49D" w14:textId="77777777" w:rsidR="004915E4" w:rsidRPr="00713D53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Выявление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lang w:eastAsia="ru-RU"/>
        </w:rPr>
        <w:t>а их неправомерной обработки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(с</w:t>
      </w:r>
      <w:r w:rsidRPr="00713D53">
        <w:rPr>
          <w:rFonts w:ascii="Times New Roman" w:hAnsi="Times New Roman"/>
          <w:sz w:val="24"/>
          <w:szCs w:val="24"/>
          <w:lang w:eastAsia="ru-RU"/>
        </w:rPr>
        <w:t>рок - в течение трёх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рабочих дней с даты выявления).</w:t>
      </w:r>
    </w:p>
    <w:p w14:paraId="4E08EC1C" w14:textId="77777777" w:rsidR="004915E4" w:rsidRPr="000C7865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Д</w:t>
      </w:r>
      <w:r w:rsidRPr="000C7865">
        <w:rPr>
          <w:rFonts w:ascii="Times New Roman" w:hAnsi="Times New Roman"/>
          <w:sz w:val="24"/>
          <w:szCs w:val="24"/>
          <w:lang w:eastAsia="ru-RU"/>
        </w:rPr>
        <w:t>ости</w:t>
      </w:r>
      <w:r>
        <w:rPr>
          <w:rFonts w:ascii="Times New Roman" w:hAnsi="Times New Roman"/>
          <w:sz w:val="24"/>
          <w:szCs w:val="24"/>
          <w:lang w:eastAsia="ru-RU"/>
        </w:rPr>
        <w:t>жение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цел</w:t>
      </w:r>
      <w:r>
        <w:rPr>
          <w:rFonts w:ascii="Times New Roman" w:hAnsi="Times New Roman"/>
          <w:sz w:val="24"/>
          <w:szCs w:val="24"/>
          <w:lang w:eastAsia="ru-RU"/>
        </w:rPr>
        <w:t>ей обработки персональных данных.</w:t>
      </w:r>
    </w:p>
    <w:p w14:paraId="4756C490" w14:textId="77777777" w:rsidR="004915E4" w:rsidRPr="000C7865" w:rsidRDefault="004915E4" w:rsidP="0049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И</w:t>
      </w:r>
      <w:r w:rsidRPr="000C7865">
        <w:rPr>
          <w:rFonts w:ascii="Times New Roman" w:hAnsi="Times New Roman"/>
          <w:sz w:val="24"/>
          <w:szCs w:val="24"/>
          <w:lang w:eastAsia="ru-RU"/>
        </w:rPr>
        <w:t>ст</w:t>
      </w:r>
      <w:r>
        <w:rPr>
          <w:rFonts w:ascii="Times New Roman" w:hAnsi="Times New Roman"/>
          <w:sz w:val="24"/>
          <w:szCs w:val="24"/>
          <w:lang w:eastAsia="ru-RU"/>
        </w:rPr>
        <w:t>ечение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срока действия или отзы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C7865">
        <w:rPr>
          <w:rFonts w:ascii="Times New Roman" w:hAnsi="Times New Roman"/>
          <w:sz w:val="24"/>
          <w:szCs w:val="24"/>
          <w:lang w:eastAsia="ru-RU"/>
        </w:rPr>
        <w:t xml:space="preserve"> согласия субъекта персональных данных на обработку его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A06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таком случае, </w:t>
      </w:r>
      <w:r w:rsidRPr="001504D3">
        <w:rPr>
          <w:rFonts w:ascii="Times New Roman" w:hAnsi="Times New Roman"/>
          <w:sz w:val="24"/>
          <w:szCs w:val="24"/>
          <w:lang w:eastAsia="ru-RU"/>
        </w:rPr>
        <w:t>Оп</w:t>
      </w:r>
      <w:r>
        <w:rPr>
          <w:rFonts w:ascii="Times New Roman" w:hAnsi="Times New Roman"/>
          <w:sz w:val="24"/>
          <w:szCs w:val="24"/>
          <w:lang w:eastAsia="ru-RU"/>
        </w:rPr>
        <w:t>ератор прекращает обработку персональных</w:t>
      </w:r>
      <w:r w:rsidRPr="001504D3">
        <w:rPr>
          <w:rFonts w:ascii="Times New Roman" w:hAnsi="Times New Roman"/>
          <w:sz w:val="24"/>
          <w:szCs w:val="24"/>
          <w:lang w:eastAsia="ru-RU"/>
        </w:rPr>
        <w:t xml:space="preserve"> данных, если:</w:t>
      </w:r>
    </w:p>
    <w:p w14:paraId="66BFB2B5" w14:textId="77777777" w:rsidR="004915E4" w:rsidRPr="001504D3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4D3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6337C742" w14:textId="77777777" w:rsidR="004915E4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4D3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DE41254" w14:textId="77777777" w:rsidR="004915E4" w:rsidRDefault="004915E4" w:rsidP="004915E4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отсутствуют основания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указанные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пунктах 2 - 11 части 1 статьи 6, части 2 статьи 10 и части 2 статьи 11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B74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1A01B2C" w14:textId="709B6CEB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2</w:t>
      </w:r>
      <w:r w:rsidRPr="00713D53">
        <w:rPr>
          <w:rFonts w:ascii="Times New Roman" w:hAnsi="Times New Roman"/>
          <w:sz w:val="24"/>
          <w:szCs w:val="24"/>
          <w:lang w:eastAsia="ru-RU"/>
        </w:rPr>
        <w:t>. При обращении субъекта персональных данных к Оператору с требованием о прекращении обработки</w:t>
      </w:r>
      <w:r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13D53">
        <w:rPr>
          <w:rFonts w:ascii="Times New Roman" w:hAnsi="Times New Roman"/>
          <w:sz w:val="24"/>
          <w:szCs w:val="24"/>
          <w:lang w:eastAsia="ru-RU"/>
        </w:rPr>
        <w:t>обработка прекращается в срок, не превышающий 10 рабочих дней с даты получения Оператором соответствующего требования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за исключением случаев,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. Указанный срок может быть продлён, но не более чем на пять рабочих дней. </w:t>
      </w:r>
      <w:r>
        <w:rPr>
          <w:rFonts w:ascii="Times New Roman" w:hAnsi="Times New Roman"/>
          <w:sz w:val="24"/>
          <w:szCs w:val="24"/>
          <w:lang w:eastAsia="ru-RU"/>
        </w:rPr>
        <w:t>В случае продления срока прекращения обработки персональных данных,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Оператору необходимо направить субъекту персональных данных мотивированное уведомление с </w:t>
      </w:r>
      <w:r>
        <w:rPr>
          <w:rFonts w:ascii="Times New Roman" w:hAnsi="Times New Roman"/>
          <w:sz w:val="24"/>
          <w:szCs w:val="24"/>
          <w:lang w:eastAsia="ru-RU"/>
        </w:rPr>
        <w:t>указанием причин продления</w:t>
      </w:r>
      <w:r w:rsidRPr="00713D53">
        <w:rPr>
          <w:rFonts w:ascii="Times New Roman" w:hAnsi="Times New Roman"/>
          <w:sz w:val="24"/>
          <w:szCs w:val="24"/>
          <w:lang w:eastAsia="ru-RU"/>
        </w:rPr>
        <w:t>.</w:t>
      </w:r>
    </w:p>
    <w:p w14:paraId="563F4E29" w14:textId="5E2D7BD3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CE1570">
        <w:rPr>
          <w:rFonts w:ascii="Times New Roman" w:hAnsi="Times New Roman"/>
          <w:sz w:val="24"/>
          <w:szCs w:val="24"/>
          <w:lang w:eastAsia="ru-RU"/>
        </w:rPr>
        <w:t>3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55A6594E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BCDA14" w14:textId="77777777" w:rsidR="004915E4" w:rsidRPr="006A0693" w:rsidRDefault="004915E4" w:rsidP="004915E4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0693">
        <w:rPr>
          <w:rFonts w:ascii="Times New Roman" w:hAnsi="Times New Roman"/>
          <w:b/>
          <w:bCs/>
          <w:sz w:val="24"/>
          <w:szCs w:val="24"/>
          <w:lang w:eastAsia="ru-RU"/>
        </w:rPr>
        <w:t>Актуализация, исправление, удаление, уничтожение персональных данных, ответы на запросы субъектов на доступ к персональным данным</w:t>
      </w:r>
    </w:p>
    <w:p w14:paraId="0D071BD1" w14:textId="77777777" w:rsidR="004915E4" w:rsidRPr="006A0693" w:rsidRDefault="004915E4" w:rsidP="004915E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C2DFA4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, предоставляются Оператором субъекту персональных данных или его представителю в течение 10 рабочих дней с момента обращения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F375DF">
        <w:rPr>
          <w:rFonts w:ascii="Times New Roman" w:hAnsi="Times New Roman"/>
          <w:sz w:val="24"/>
          <w:szCs w:val="24"/>
          <w:lang w:eastAsia="ru-RU"/>
        </w:rPr>
        <w:t>запроса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 субъекта персональных данных или его представителя. Данный срок может быть продлён, но не более чем на пять рабочих дней. </w:t>
      </w:r>
      <w:r>
        <w:rPr>
          <w:rFonts w:ascii="Times New Roman" w:hAnsi="Times New Roman"/>
          <w:sz w:val="24"/>
          <w:szCs w:val="24"/>
          <w:lang w:eastAsia="ru-RU"/>
        </w:rPr>
        <w:t>В случае продления срока предоставления запрашиваемой информации,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Оператору необходимо направить субъекту персональных данных мотивированное уведомление с </w:t>
      </w:r>
      <w:r>
        <w:rPr>
          <w:rFonts w:ascii="Times New Roman" w:hAnsi="Times New Roman"/>
          <w:sz w:val="24"/>
          <w:szCs w:val="24"/>
          <w:lang w:eastAsia="ru-RU"/>
        </w:rPr>
        <w:t>указанием причин продления</w:t>
      </w:r>
      <w:r w:rsidRPr="00F375DF">
        <w:rPr>
          <w:rFonts w:ascii="Times New Roman" w:hAnsi="Times New Roman"/>
          <w:sz w:val="24"/>
          <w:szCs w:val="24"/>
          <w:lang w:eastAsia="ru-RU"/>
        </w:rPr>
        <w:t>.</w:t>
      </w:r>
    </w:p>
    <w:p w14:paraId="230A71B1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92C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</w:t>
      </w:r>
      <w:r>
        <w:rPr>
          <w:rFonts w:ascii="Times New Roman" w:hAnsi="Times New Roman"/>
          <w:sz w:val="24"/>
          <w:szCs w:val="24"/>
          <w:lang w:eastAsia="ru-RU"/>
        </w:rPr>
        <w:t>х, за исключением случаев, при которых</w:t>
      </w:r>
      <w:r w:rsidRPr="00A2492C">
        <w:rPr>
          <w:rFonts w:ascii="Times New Roman" w:hAnsi="Times New Roman"/>
          <w:sz w:val="24"/>
          <w:szCs w:val="24"/>
          <w:lang w:eastAsia="ru-RU"/>
        </w:rPr>
        <w:t xml:space="preserve"> имеются законные основания для раскрытия таких персональных данных.</w:t>
      </w:r>
    </w:p>
    <w:p w14:paraId="62B86858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14:paraId="5787D807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11775924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2AA37054" w14:textId="77777777" w:rsidR="004915E4" w:rsidRPr="004C0E24" w:rsidRDefault="004915E4" w:rsidP="004915E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14:paraId="5B190D79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B26B551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 xml:space="preserve">Оператор предоставляет сведения, указанные в ч. 7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F375DF">
        <w:rPr>
          <w:rFonts w:ascii="Times New Roman" w:hAnsi="Times New Roman"/>
          <w:sz w:val="24"/>
          <w:szCs w:val="24"/>
          <w:lang w:eastAsia="ru-RU"/>
        </w:rPr>
        <w:t>, субъекту персональных данных или его представителю в той форме, в которой направлены соответствующие обращение либо запрос,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иное не указано в обращении</w:t>
      </w:r>
      <w:r w:rsidRPr="00F375D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F375DF">
        <w:rPr>
          <w:rFonts w:ascii="Times New Roman" w:hAnsi="Times New Roman"/>
          <w:sz w:val="24"/>
          <w:szCs w:val="24"/>
          <w:lang w:eastAsia="ru-RU"/>
        </w:rPr>
        <w:t>запросе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F375DF">
        <w:rPr>
          <w:rFonts w:ascii="Times New Roman" w:hAnsi="Times New Roman"/>
          <w:sz w:val="24"/>
          <w:szCs w:val="24"/>
          <w:lang w:eastAsia="ru-RU"/>
        </w:rPr>
        <w:t>.</w:t>
      </w:r>
    </w:p>
    <w:p w14:paraId="4706E6E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Если в обращении (запросе) субъекта персональных данных не отражены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все необходимые сведения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или субъект не обладает правами доступа к запрашиваемой информации, то ему направляется мотивированный отказ.</w:t>
      </w:r>
    </w:p>
    <w:p w14:paraId="6ED4025A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</w:t>
      </w:r>
      <w:r>
        <w:rPr>
          <w:rFonts w:ascii="Times New Roman" w:hAnsi="Times New Roman"/>
          <w:sz w:val="24"/>
          <w:szCs w:val="24"/>
          <w:lang w:eastAsia="ru-RU"/>
        </w:rPr>
        <w:t>152-ФЗ «О персональных данных»</w:t>
      </w:r>
      <w:r w:rsidRPr="004C0E24">
        <w:rPr>
          <w:rFonts w:ascii="Times New Roman" w:hAnsi="Times New Roman"/>
          <w:sz w:val="24"/>
          <w:szCs w:val="24"/>
          <w:lang w:eastAsia="ru-RU"/>
        </w:rPr>
        <w:t>.</w:t>
      </w:r>
    </w:p>
    <w:p w14:paraId="566B34E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69D84AB7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9B74A6A" w14:textId="77777777" w:rsidR="004915E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77AE889D" w14:textId="77777777" w:rsidR="004915E4" w:rsidRPr="00F375DF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 xml:space="preserve"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</w:t>
      </w:r>
      <w:r w:rsidRPr="00F375DF">
        <w:rPr>
          <w:rFonts w:ascii="Times New Roman" w:hAnsi="Times New Roman"/>
          <w:sz w:val="24"/>
          <w:szCs w:val="24"/>
          <w:lang w:eastAsia="ru-RU"/>
        </w:rPr>
        <w:lastRenderedPageBreak/>
        <w:t>данных (доступа к персональным данным), повлёкшей нарушение прав субъектов персональных данных, Оператор:</w:t>
      </w:r>
    </w:p>
    <w:p w14:paraId="7DBBF381" w14:textId="77777777" w:rsidR="004915E4" w:rsidRPr="00F375DF" w:rsidRDefault="004915E4" w:rsidP="004915E4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в течение 24 часов уведомляет Роскомнадзор о произошедшем инциденте, предполагаемых причинах, повлёкших нарушение прав субъектов персональных данных, предполагаемом вреде, нанесённом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14:paraId="2E79A176" w14:textId="77777777" w:rsidR="004915E4" w:rsidRDefault="004915E4" w:rsidP="004915E4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75DF">
        <w:rPr>
          <w:rFonts w:ascii="Times New Roman" w:hAnsi="Times New Roman"/>
          <w:sz w:val="24"/>
          <w:szCs w:val="24"/>
          <w:lang w:eastAsia="ru-RU"/>
        </w:rPr>
        <w:t>в течение 72 часов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14:paraId="0B34009D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BED">
        <w:rPr>
          <w:rFonts w:ascii="Times New Roman" w:hAnsi="Times New Roman"/>
          <w:sz w:val="24"/>
          <w:szCs w:val="24"/>
          <w:lang w:eastAsia="ru-RU"/>
        </w:rPr>
        <w:t>6.5.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BED">
        <w:rPr>
          <w:rFonts w:ascii="Times New Roman" w:hAnsi="Times New Roman"/>
          <w:sz w:val="24"/>
          <w:szCs w:val="24"/>
          <w:lang w:eastAsia="ru-RU"/>
        </w:rPr>
        <w:t>Порядок уничтожения персональных данных Оператором.</w:t>
      </w:r>
    </w:p>
    <w:p w14:paraId="65084B38" w14:textId="77777777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6.5.1. </w:t>
      </w:r>
      <w:r w:rsidRPr="00913BED">
        <w:rPr>
          <w:rFonts w:ascii="Times New Roman" w:hAnsi="Times New Roman"/>
          <w:sz w:val="24"/>
          <w:szCs w:val="24"/>
          <w:lang w:eastAsia="ru-RU"/>
        </w:rPr>
        <w:t>Условия и сроки уничтожения персональных данных Оператором:</w:t>
      </w:r>
    </w:p>
    <w:p w14:paraId="0A3A886D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14:paraId="0290725A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достижение максимальных сроков хранения документов, содержащих персональные данные - в течение 30 дней;</w:t>
      </w:r>
    </w:p>
    <w:p w14:paraId="7A7F955F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 - в течение 7 рабочих дней;</w:t>
      </w:r>
    </w:p>
    <w:p w14:paraId="0B9263F0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отзыв субъектом персональных данных согласия на обработку его персональных данных, если их сохранение для цели обработки более не требуется - в течение 30 дней.</w:t>
      </w:r>
    </w:p>
    <w:p w14:paraId="0A10B380" w14:textId="77777777" w:rsidR="004915E4" w:rsidRPr="004C0E24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5.2. При достижении цели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3DC2E9A7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C5277B">
        <w:rPr>
          <w:rFonts w:ascii="Times New Roman" w:hAnsi="Times New Roman"/>
          <w:sz w:val="24"/>
          <w:szCs w:val="24"/>
          <w:lang w:eastAsia="ru-RU"/>
        </w:rPr>
        <w:t>поручителем</w:t>
      </w:r>
      <w:proofErr w:type="gramEnd"/>
      <w:r w:rsidRPr="00C5277B">
        <w:rPr>
          <w:rFonts w:ascii="Times New Roman" w:hAnsi="Times New Roman"/>
          <w:sz w:val="24"/>
          <w:szCs w:val="24"/>
          <w:lang w:eastAsia="ru-RU"/>
        </w:rPr>
        <w:t xml:space="preserve"> по которому является субъект персональных данных;</w:t>
      </w:r>
    </w:p>
    <w:p w14:paraId="798A6F53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данных;</w:t>
      </w:r>
    </w:p>
    <w:p w14:paraId="4EDDC42E" w14:textId="77777777" w:rsidR="004915E4" w:rsidRPr="00C5277B" w:rsidRDefault="004915E4" w:rsidP="00C5277B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7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отсутствии оснований, указанных в пунктах 2 - 11 части 1 статьи 6, части 2 статьи 10 и части 2 статьи 11 </w:t>
      </w:r>
      <w:r w:rsidRPr="00C5277B">
        <w:rPr>
          <w:rFonts w:ascii="Times New Roman" w:hAnsi="Times New Roman"/>
          <w:sz w:val="24"/>
          <w:szCs w:val="24"/>
          <w:lang w:eastAsia="ru-RU"/>
        </w:rPr>
        <w:t>152-ФЗ «О персональных данных».</w:t>
      </w:r>
    </w:p>
    <w:p w14:paraId="2CBBEA76" w14:textId="2844474F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6.5.3. </w:t>
      </w:r>
      <w:r w:rsidRPr="00913BED">
        <w:rPr>
          <w:rFonts w:ascii="Times New Roman" w:hAnsi="Times New Roman"/>
          <w:sz w:val="24"/>
          <w:szCs w:val="24"/>
          <w:lang w:eastAsia="ru-RU"/>
        </w:rPr>
        <w:t>Уничтожение персональных данных осуществляет 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уничтожению персональных данных</w:t>
      </w:r>
      <w:r w:rsidRPr="00913BED">
        <w:rPr>
          <w:rFonts w:ascii="Times New Roman" w:hAnsi="Times New Roman"/>
          <w:sz w:val="24"/>
          <w:szCs w:val="24"/>
          <w:lang w:eastAsia="ru-RU"/>
        </w:rPr>
        <w:t xml:space="preserve">, созданная приказом генерального директора </w:t>
      </w:r>
      <w:r w:rsidR="00303715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913BED">
        <w:rPr>
          <w:rFonts w:ascii="Times New Roman" w:hAnsi="Times New Roman"/>
          <w:sz w:val="24"/>
          <w:szCs w:val="24"/>
          <w:lang w:eastAsia="ru-RU"/>
        </w:rPr>
        <w:t>.</w:t>
      </w:r>
    </w:p>
    <w:p w14:paraId="401E6ADD" w14:textId="3499130A" w:rsidR="004915E4" w:rsidRPr="00913BED" w:rsidRDefault="004915E4" w:rsidP="00491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6.5.4. </w:t>
      </w:r>
      <w:r w:rsidRPr="00913BED">
        <w:rPr>
          <w:rFonts w:ascii="Times New Roman" w:hAnsi="Times New Roman"/>
          <w:sz w:val="24"/>
          <w:szCs w:val="24"/>
          <w:lang w:eastAsia="ru-RU"/>
        </w:rPr>
        <w:t xml:space="preserve">Способы уничтожения персональных данных устанавливаются в локальных нормативных актах </w:t>
      </w:r>
      <w:r w:rsidR="00303715">
        <w:rPr>
          <w:rFonts w:ascii="Times New Roman" w:hAnsi="Times New Roman"/>
          <w:sz w:val="24"/>
          <w:szCs w:val="24"/>
          <w:lang w:eastAsia="ru-RU"/>
        </w:rPr>
        <w:t>Оператора</w:t>
      </w:r>
      <w:r w:rsidRPr="00913BED">
        <w:rPr>
          <w:rFonts w:ascii="Times New Roman" w:hAnsi="Times New Roman"/>
          <w:sz w:val="24"/>
          <w:szCs w:val="24"/>
          <w:lang w:eastAsia="ru-RU"/>
        </w:rPr>
        <w:t>.</w:t>
      </w:r>
    </w:p>
    <w:p w14:paraId="34E2C7B3" w14:textId="60A7AA35" w:rsidR="008B0ED7" w:rsidRDefault="008B0E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8B0ED7" w:rsidSect="00AC0365"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A8CF" w14:textId="77777777" w:rsidR="00C15570" w:rsidRDefault="00C15570" w:rsidP="00C15570">
      <w:pPr>
        <w:spacing w:after="0" w:line="240" w:lineRule="auto"/>
      </w:pPr>
      <w:r>
        <w:separator/>
      </w:r>
    </w:p>
  </w:endnote>
  <w:endnote w:type="continuationSeparator" w:id="0">
    <w:p w14:paraId="202188CA" w14:textId="77777777" w:rsidR="00C15570" w:rsidRDefault="00C15570" w:rsidP="00C1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4A03" w14:textId="0F13E422" w:rsidR="00C15570" w:rsidRPr="00C15570" w:rsidRDefault="00C15570">
    <w:pPr>
      <w:pStyle w:val="afa"/>
      <w:rPr>
        <w:rFonts w:ascii="Times New Roman" w:hAnsi="Times New Roman" w:cs="Times New Roman"/>
        <w:sz w:val="20"/>
        <w:szCs w:val="20"/>
      </w:rPr>
    </w:pPr>
    <w:r w:rsidRPr="00C15570">
      <w:rPr>
        <w:rFonts w:ascii="Times New Roman" w:hAnsi="Times New Roman" w:cs="Times New Roman"/>
        <w:sz w:val="20"/>
        <w:szCs w:val="20"/>
      </w:rPr>
      <w:t>Рег. № 43</w:t>
    </w:r>
    <w:r w:rsidRPr="00C15570">
      <w:rPr>
        <w:rFonts w:ascii="Times New Roman" w:hAnsi="Times New Roman" w:cs="Times New Roman"/>
        <w:sz w:val="20"/>
        <w:szCs w:val="20"/>
        <w:lang w:val="en-US"/>
      </w:rPr>
      <w:t>/2</w:t>
    </w:r>
    <w:r w:rsidRPr="00C15570">
      <w:rPr>
        <w:rFonts w:ascii="Times New Roman" w:hAnsi="Times New Roman" w:cs="Times New Roman"/>
        <w:sz w:val="20"/>
        <w:szCs w:val="20"/>
      </w:rPr>
      <w:t xml:space="preserve"> от 16.03.2025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91E2" w14:textId="77777777" w:rsidR="00C15570" w:rsidRDefault="00C15570" w:rsidP="00C15570">
      <w:pPr>
        <w:spacing w:after="0" w:line="240" w:lineRule="auto"/>
      </w:pPr>
      <w:r>
        <w:separator/>
      </w:r>
    </w:p>
  </w:footnote>
  <w:footnote w:type="continuationSeparator" w:id="0">
    <w:p w14:paraId="1A6D3C23" w14:textId="77777777" w:rsidR="00C15570" w:rsidRDefault="00C15570" w:rsidP="00C1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B80A1C2"/>
    <w:lvl w:ilvl="0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005C7B44"/>
    <w:multiLevelType w:val="hybridMultilevel"/>
    <w:tmpl w:val="78EC7F80"/>
    <w:lvl w:ilvl="0" w:tplc="C7BCFE40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2B05A1F"/>
    <w:multiLevelType w:val="hybridMultilevel"/>
    <w:tmpl w:val="4442E976"/>
    <w:lvl w:ilvl="0" w:tplc="3C12DB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74E8E"/>
    <w:multiLevelType w:val="hybridMultilevel"/>
    <w:tmpl w:val="C0AE8556"/>
    <w:lvl w:ilvl="0" w:tplc="C51C8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C736DC"/>
    <w:multiLevelType w:val="hybridMultilevel"/>
    <w:tmpl w:val="01149DA8"/>
    <w:lvl w:ilvl="0" w:tplc="FC7A7E9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D3174F"/>
    <w:multiLevelType w:val="hybridMultilevel"/>
    <w:tmpl w:val="11A8DA5E"/>
    <w:lvl w:ilvl="0" w:tplc="A7341D7E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2B72E27"/>
    <w:multiLevelType w:val="hybridMultilevel"/>
    <w:tmpl w:val="07DA9A96"/>
    <w:lvl w:ilvl="0" w:tplc="752230FE">
      <w:numFmt w:val="bullet"/>
      <w:suff w:val="space"/>
      <w:lvlText w:val=""/>
      <w:lvlJc w:val="left"/>
      <w:pPr>
        <w:ind w:left="70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CA25EE">
      <w:numFmt w:val="bullet"/>
      <w:lvlText w:val="•"/>
      <w:lvlJc w:val="left"/>
      <w:pPr>
        <w:ind w:left="1148" w:hanging="197"/>
      </w:pPr>
      <w:rPr>
        <w:rFonts w:hint="default"/>
        <w:lang w:val="ru-RU" w:eastAsia="en-US" w:bidi="ar-SA"/>
      </w:rPr>
    </w:lvl>
    <w:lvl w:ilvl="2" w:tplc="A8E00662">
      <w:numFmt w:val="bullet"/>
      <w:lvlText w:val="•"/>
      <w:lvlJc w:val="left"/>
      <w:pPr>
        <w:ind w:left="2096" w:hanging="197"/>
      </w:pPr>
      <w:rPr>
        <w:rFonts w:hint="default"/>
        <w:lang w:val="ru-RU" w:eastAsia="en-US" w:bidi="ar-SA"/>
      </w:rPr>
    </w:lvl>
    <w:lvl w:ilvl="3" w:tplc="45E016EE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4" w:tplc="0DD286B0">
      <w:numFmt w:val="bullet"/>
      <w:lvlText w:val="•"/>
      <w:lvlJc w:val="left"/>
      <w:pPr>
        <w:ind w:left="3993" w:hanging="197"/>
      </w:pPr>
      <w:rPr>
        <w:rFonts w:hint="default"/>
        <w:lang w:val="ru-RU" w:eastAsia="en-US" w:bidi="ar-SA"/>
      </w:rPr>
    </w:lvl>
    <w:lvl w:ilvl="5" w:tplc="B6321BBA">
      <w:numFmt w:val="bullet"/>
      <w:lvlText w:val="•"/>
      <w:lvlJc w:val="left"/>
      <w:pPr>
        <w:ind w:left="4942" w:hanging="197"/>
      </w:pPr>
      <w:rPr>
        <w:rFonts w:hint="default"/>
        <w:lang w:val="ru-RU" w:eastAsia="en-US" w:bidi="ar-SA"/>
      </w:rPr>
    </w:lvl>
    <w:lvl w:ilvl="6" w:tplc="1210770E">
      <w:numFmt w:val="bullet"/>
      <w:lvlText w:val="•"/>
      <w:lvlJc w:val="left"/>
      <w:pPr>
        <w:ind w:left="5890" w:hanging="197"/>
      </w:pPr>
      <w:rPr>
        <w:rFonts w:hint="default"/>
        <w:lang w:val="ru-RU" w:eastAsia="en-US" w:bidi="ar-SA"/>
      </w:rPr>
    </w:lvl>
    <w:lvl w:ilvl="7" w:tplc="F40649F4">
      <w:numFmt w:val="bullet"/>
      <w:lvlText w:val="•"/>
      <w:lvlJc w:val="left"/>
      <w:pPr>
        <w:ind w:left="6838" w:hanging="197"/>
      </w:pPr>
      <w:rPr>
        <w:rFonts w:hint="default"/>
        <w:lang w:val="ru-RU" w:eastAsia="en-US" w:bidi="ar-SA"/>
      </w:rPr>
    </w:lvl>
    <w:lvl w:ilvl="8" w:tplc="8B968AB0">
      <w:numFmt w:val="bullet"/>
      <w:lvlText w:val="•"/>
      <w:lvlJc w:val="left"/>
      <w:pPr>
        <w:ind w:left="778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18BF0B57"/>
    <w:multiLevelType w:val="multilevel"/>
    <w:tmpl w:val="9FFAA9BA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 w15:restartNumberingAfterBreak="0">
    <w:nsid w:val="21BD172C"/>
    <w:multiLevelType w:val="hybridMultilevel"/>
    <w:tmpl w:val="6F3E404E"/>
    <w:lvl w:ilvl="0" w:tplc="5EDEED04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A32F0"/>
    <w:multiLevelType w:val="hybridMultilevel"/>
    <w:tmpl w:val="CBF2B014"/>
    <w:lvl w:ilvl="0" w:tplc="A2F4F3D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3D7640"/>
    <w:multiLevelType w:val="hybridMultilevel"/>
    <w:tmpl w:val="3FBA2314"/>
    <w:lvl w:ilvl="0" w:tplc="8EB65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D17550"/>
    <w:multiLevelType w:val="multilevel"/>
    <w:tmpl w:val="0CD6C39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4" w15:restartNumberingAfterBreak="0">
    <w:nsid w:val="3AD65C4E"/>
    <w:multiLevelType w:val="multilevel"/>
    <w:tmpl w:val="E3C6ACF2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4E8"/>
    <w:multiLevelType w:val="hybridMultilevel"/>
    <w:tmpl w:val="69648474"/>
    <w:lvl w:ilvl="0" w:tplc="3C12DB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4A4"/>
    <w:multiLevelType w:val="multilevel"/>
    <w:tmpl w:val="650AA1EE"/>
    <w:lvl w:ilvl="0">
      <w:start w:val="3"/>
      <w:numFmt w:val="decimal"/>
      <w:lvlText w:val="%1."/>
      <w:lvlJc w:val="left"/>
      <w:pPr>
        <w:ind w:left="552" w:hanging="552"/>
      </w:pPr>
    </w:lvl>
    <w:lvl w:ilvl="1">
      <w:start w:val="2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364" w:hanging="1080"/>
      </w:pPr>
    </w:lvl>
    <w:lvl w:ilvl="3">
      <w:start w:val="1"/>
      <w:numFmt w:val="decimal"/>
      <w:lvlText w:val="%1.%2.%3.%4."/>
      <w:lvlJc w:val="left"/>
      <w:pPr>
        <w:ind w:left="1866" w:hanging="1440"/>
      </w:pPr>
    </w:lvl>
    <w:lvl w:ilvl="4">
      <w:start w:val="1"/>
      <w:numFmt w:val="decimal"/>
      <w:lvlText w:val="%1.%2.%3.%4.%5."/>
      <w:lvlJc w:val="left"/>
      <w:pPr>
        <w:ind w:left="2368" w:hanging="1800"/>
      </w:pPr>
    </w:lvl>
    <w:lvl w:ilvl="5">
      <w:start w:val="1"/>
      <w:numFmt w:val="decimal"/>
      <w:lvlText w:val="%1.%2.%3.%4.%5.%6."/>
      <w:lvlJc w:val="left"/>
      <w:pPr>
        <w:ind w:left="2870" w:hanging="2160"/>
      </w:pPr>
    </w:lvl>
    <w:lvl w:ilvl="6">
      <w:start w:val="1"/>
      <w:numFmt w:val="decimal"/>
      <w:lvlText w:val="%1.%2.%3.%4.%5.%6.%7."/>
      <w:lvlJc w:val="left"/>
      <w:pPr>
        <w:ind w:left="3372" w:hanging="2520"/>
      </w:pPr>
    </w:lvl>
    <w:lvl w:ilvl="7">
      <w:start w:val="1"/>
      <w:numFmt w:val="decimal"/>
      <w:lvlText w:val="%1.%2.%3.%4.%5.%6.%7.%8."/>
      <w:lvlJc w:val="left"/>
      <w:pPr>
        <w:ind w:left="3874" w:hanging="2880"/>
      </w:pPr>
    </w:lvl>
    <w:lvl w:ilvl="8">
      <w:start w:val="1"/>
      <w:numFmt w:val="decimal"/>
      <w:lvlText w:val="%1.%2.%3.%4.%5.%6.%7.%8.%9."/>
      <w:lvlJc w:val="left"/>
      <w:pPr>
        <w:ind w:left="4376" w:hanging="3240"/>
      </w:pPr>
    </w:lvl>
  </w:abstractNum>
  <w:abstractNum w:abstractNumId="17" w15:restartNumberingAfterBreak="0">
    <w:nsid w:val="4AAB4870"/>
    <w:multiLevelType w:val="hybridMultilevel"/>
    <w:tmpl w:val="3B50F2AA"/>
    <w:lvl w:ilvl="0" w:tplc="C7A8137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A05BB"/>
    <w:multiLevelType w:val="hybridMultilevel"/>
    <w:tmpl w:val="821A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1044D95"/>
    <w:multiLevelType w:val="hybridMultilevel"/>
    <w:tmpl w:val="06A8D288"/>
    <w:lvl w:ilvl="0" w:tplc="8D5C6D00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0707E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FCDAD222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0B2875B4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EEE0CACA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5" w:tplc="1F902FD6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6" w:tplc="773CB128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7" w:tplc="FCC80B68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EC343312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69972D6"/>
    <w:multiLevelType w:val="hybridMultilevel"/>
    <w:tmpl w:val="7A74255C"/>
    <w:lvl w:ilvl="0" w:tplc="D35AE5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A58195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22FE5"/>
    <w:multiLevelType w:val="hybridMultilevel"/>
    <w:tmpl w:val="CA5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502"/>
    <w:multiLevelType w:val="hybridMultilevel"/>
    <w:tmpl w:val="27DA41AA"/>
    <w:lvl w:ilvl="0" w:tplc="C51C8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F1802"/>
    <w:multiLevelType w:val="multilevel"/>
    <w:tmpl w:val="57CCCA0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bCs w:val="0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1">
    <w:nsid w:val="78036DFB"/>
    <w:multiLevelType w:val="multilevel"/>
    <w:tmpl w:val="5E5209A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365"/>
      </w:pPr>
      <w:rPr>
        <w:rFonts w:hint="default"/>
        <w:lang w:val="ru-RU" w:eastAsia="en-US" w:bidi="ar-SA"/>
      </w:rPr>
    </w:lvl>
  </w:abstractNum>
  <w:num w:numId="1" w16cid:durableId="1646857164">
    <w:abstractNumId w:val="20"/>
  </w:num>
  <w:num w:numId="2" w16cid:durableId="607272114">
    <w:abstractNumId w:val="18"/>
  </w:num>
  <w:num w:numId="3" w16cid:durableId="1170675820">
    <w:abstractNumId w:val="13"/>
  </w:num>
  <w:num w:numId="4" w16cid:durableId="1909488767">
    <w:abstractNumId w:val="12"/>
  </w:num>
  <w:num w:numId="5" w16cid:durableId="1809858816">
    <w:abstractNumId w:val="19"/>
  </w:num>
  <w:num w:numId="6" w16cid:durableId="75398640">
    <w:abstractNumId w:val="8"/>
  </w:num>
  <w:num w:numId="7" w16cid:durableId="1622884729">
    <w:abstractNumId w:val="24"/>
  </w:num>
  <w:num w:numId="8" w16cid:durableId="883640547">
    <w:abstractNumId w:val="9"/>
  </w:num>
  <w:num w:numId="9" w16cid:durableId="2026596239">
    <w:abstractNumId w:val="14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0" w:firstLine="708"/>
        </w:pPr>
        <w:rPr>
          <w:rFonts w:ascii="Times New Roman" w:hAnsi="Times New Roman" w:cs="Times New Roman" w:hint="default"/>
        </w:rPr>
      </w:lvl>
    </w:lvlOverride>
  </w:num>
  <w:num w:numId="10" w16cid:durableId="131142203">
    <w:abstractNumId w:val="14"/>
  </w:num>
  <w:num w:numId="11" w16cid:durableId="656108149">
    <w:abstractNumId w:val="22"/>
  </w:num>
  <w:num w:numId="12" w16cid:durableId="238826899">
    <w:abstractNumId w:val="23"/>
  </w:num>
  <w:num w:numId="13" w16cid:durableId="881016212">
    <w:abstractNumId w:val="5"/>
  </w:num>
  <w:num w:numId="14" w16cid:durableId="1443450856">
    <w:abstractNumId w:val="11"/>
  </w:num>
  <w:num w:numId="15" w16cid:durableId="11154909">
    <w:abstractNumId w:val="2"/>
  </w:num>
  <w:num w:numId="16" w16cid:durableId="737442626">
    <w:abstractNumId w:val="1"/>
    <w:lvlOverride w:ilvl="0">
      <w:startOverride w:val="1"/>
    </w:lvlOverride>
  </w:num>
  <w:num w:numId="17" w16cid:durableId="382488579">
    <w:abstractNumId w:val="1"/>
    <w:lvlOverride w:ilvl="0">
      <w:startOverride w:val="1"/>
    </w:lvlOverride>
  </w:num>
  <w:num w:numId="18" w16cid:durableId="324476798">
    <w:abstractNumId w:val="1"/>
    <w:lvlOverride w:ilvl="0">
      <w:startOverride w:val="1"/>
    </w:lvlOverride>
  </w:num>
  <w:num w:numId="19" w16cid:durableId="372582320">
    <w:abstractNumId w:val="2"/>
    <w:lvlOverride w:ilvl="0">
      <w:startOverride w:val="1"/>
    </w:lvlOverride>
  </w:num>
  <w:num w:numId="20" w16cid:durableId="1420634186">
    <w:abstractNumId w:val="2"/>
    <w:lvlOverride w:ilvl="0">
      <w:startOverride w:val="1"/>
    </w:lvlOverride>
  </w:num>
  <w:num w:numId="21" w16cid:durableId="747504476">
    <w:abstractNumId w:val="2"/>
    <w:lvlOverride w:ilvl="0">
      <w:startOverride w:val="1"/>
    </w:lvlOverride>
  </w:num>
  <w:num w:numId="22" w16cid:durableId="2027362085">
    <w:abstractNumId w:val="2"/>
    <w:lvlOverride w:ilvl="0">
      <w:startOverride w:val="1"/>
    </w:lvlOverride>
  </w:num>
  <w:num w:numId="23" w16cid:durableId="2003124912">
    <w:abstractNumId w:val="2"/>
  </w:num>
  <w:num w:numId="24" w16cid:durableId="730469465">
    <w:abstractNumId w:val="2"/>
    <w:lvlOverride w:ilvl="0">
      <w:startOverride w:val="1"/>
    </w:lvlOverride>
  </w:num>
  <w:num w:numId="25" w16cid:durableId="1866752751">
    <w:abstractNumId w:val="2"/>
    <w:lvlOverride w:ilvl="0">
      <w:startOverride w:val="1"/>
    </w:lvlOverride>
  </w:num>
  <w:num w:numId="26" w16cid:durableId="1878621215">
    <w:abstractNumId w:val="2"/>
    <w:lvlOverride w:ilvl="0">
      <w:startOverride w:val="1"/>
    </w:lvlOverride>
  </w:num>
  <w:num w:numId="27" w16cid:durableId="1484544339">
    <w:abstractNumId w:val="2"/>
    <w:lvlOverride w:ilvl="0">
      <w:startOverride w:val="1"/>
    </w:lvlOverride>
  </w:num>
  <w:num w:numId="28" w16cid:durableId="1694302773">
    <w:abstractNumId w:val="2"/>
    <w:lvlOverride w:ilvl="0">
      <w:startOverride w:val="1"/>
    </w:lvlOverride>
  </w:num>
  <w:num w:numId="29" w16cid:durableId="1596817275">
    <w:abstractNumId w:val="2"/>
    <w:lvlOverride w:ilvl="0">
      <w:startOverride w:val="1"/>
    </w:lvlOverride>
  </w:num>
  <w:num w:numId="30" w16cid:durableId="1881898812">
    <w:abstractNumId w:val="2"/>
    <w:lvlOverride w:ilvl="0">
      <w:startOverride w:val="1"/>
    </w:lvlOverride>
  </w:num>
  <w:num w:numId="31" w16cid:durableId="476068475">
    <w:abstractNumId w:val="7"/>
  </w:num>
  <w:num w:numId="32" w16cid:durableId="1639067469">
    <w:abstractNumId w:val="4"/>
  </w:num>
  <w:num w:numId="33" w16cid:durableId="44916130">
    <w:abstractNumId w:val="15"/>
  </w:num>
  <w:num w:numId="34" w16cid:durableId="166211366">
    <w:abstractNumId w:val="10"/>
  </w:num>
  <w:num w:numId="35" w16cid:durableId="1247615884">
    <w:abstractNumId w:val="3"/>
  </w:num>
  <w:num w:numId="36" w16cid:durableId="1416393191">
    <w:abstractNumId w:val="21"/>
  </w:num>
  <w:num w:numId="37" w16cid:durableId="3091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5342592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8607856">
    <w:abstractNumId w:val="6"/>
  </w:num>
  <w:num w:numId="40" w16cid:durableId="3486015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9B"/>
    <w:rsid w:val="00010424"/>
    <w:rsid w:val="00011727"/>
    <w:rsid w:val="000525C3"/>
    <w:rsid w:val="000806CD"/>
    <w:rsid w:val="0008166D"/>
    <w:rsid w:val="000A6F5C"/>
    <w:rsid w:val="000B1482"/>
    <w:rsid w:val="000C6DB3"/>
    <w:rsid w:val="000D0052"/>
    <w:rsid w:val="000D3EED"/>
    <w:rsid w:val="000E06CB"/>
    <w:rsid w:val="000F3ED3"/>
    <w:rsid w:val="000F4704"/>
    <w:rsid w:val="001225A1"/>
    <w:rsid w:val="001258AE"/>
    <w:rsid w:val="00132523"/>
    <w:rsid w:val="00150BD0"/>
    <w:rsid w:val="001576A0"/>
    <w:rsid w:val="00177D55"/>
    <w:rsid w:val="00180013"/>
    <w:rsid w:val="00185B38"/>
    <w:rsid w:val="001B67B9"/>
    <w:rsid w:val="001C1A87"/>
    <w:rsid w:val="001D0705"/>
    <w:rsid w:val="001D27B6"/>
    <w:rsid w:val="001D44A9"/>
    <w:rsid w:val="001E6760"/>
    <w:rsid w:val="001F4BC6"/>
    <w:rsid w:val="00221D50"/>
    <w:rsid w:val="0023638A"/>
    <w:rsid w:val="00240317"/>
    <w:rsid w:val="00241A4F"/>
    <w:rsid w:val="00247E07"/>
    <w:rsid w:val="0025574D"/>
    <w:rsid w:val="002579D2"/>
    <w:rsid w:val="002770E3"/>
    <w:rsid w:val="002D2C42"/>
    <w:rsid w:val="002D406B"/>
    <w:rsid w:val="002D65F2"/>
    <w:rsid w:val="002E157E"/>
    <w:rsid w:val="002F3B3E"/>
    <w:rsid w:val="00303715"/>
    <w:rsid w:val="003073DE"/>
    <w:rsid w:val="00320AE9"/>
    <w:rsid w:val="003327DE"/>
    <w:rsid w:val="00360FA3"/>
    <w:rsid w:val="00366EF5"/>
    <w:rsid w:val="00385594"/>
    <w:rsid w:val="00385DF7"/>
    <w:rsid w:val="003A2802"/>
    <w:rsid w:val="003A4333"/>
    <w:rsid w:val="003A4EAE"/>
    <w:rsid w:val="003A52D1"/>
    <w:rsid w:val="003B719B"/>
    <w:rsid w:val="003C293C"/>
    <w:rsid w:val="00401E5C"/>
    <w:rsid w:val="00405AFA"/>
    <w:rsid w:val="0043190E"/>
    <w:rsid w:val="0043562D"/>
    <w:rsid w:val="00443412"/>
    <w:rsid w:val="00450CA8"/>
    <w:rsid w:val="004572A6"/>
    <w:rsid w:val="0046709E"/>
    <w:rsid w:val="0047580D"/>
    <w:rsid w:val="004915E4"/>
    <w:rsid w:val="004B3ED2"/>
    <w:rsid w:val="004D0EB6"/>
    <w:rsid w:val="004D558E"/>
    <w:rsid w:val="0054381F"/>
    <w:rsid w:val="0054512C"/>
    <w:rsid w:val="005527CC"/>
    <w:rsid w:val="0055485C"/>
    <w:rsid w:val="0055700D"/>
    <w:rsid w:val="005A6940"/>
    <w:rsid w:val="005C3FFB"/>
    <w:rsid w:val="005F30E9"/>
    <w:rsid w:val="00602C16"/>
    <w:rsid w:val="0063471A"/>
    <w:rsid w:val="00645A51"/>
    <w:rsid w:val="0064741F"/>
    <w:rsid w:val="00654FA4"/>
    <w:rsid w:val="006646AE"/>
    <w:rsid w:val="006735C3"/>
    <w:rsid w:val="006763F0"/>
    <w:rsid w:val="006A0B2D"/>
    <w:rsid w:val="006A559A"/>
    <w:rsid w:val="006B2A33"/>
    <w:rsid w:val="006C3D0B"/>
    <w:rsid w:val="006D5D04"/>
    <w:rsid w:val="00711216"/>
    <w:rsid w:val="0073464A"/>
    <w:rsid w:val="00737834"/>
    <w:rsid w:val="0075484B"/>
    <w:rsid w:val="00757E76"/>
    <w:rsid w:val="00763E90"/>
    <w:rsid w:val="00794E7B"/>
    <w:rsid w:val="007957F2"/>
    <w:rsid w:val="0079790D"/>
    <w:rsid w:val="007B3C69"/>
    <w:rsid w:val="007C27F3"/>
    <w:rsid w:val="008009A7"/>
    <w:rsid w:val="00826CF1"/>
    <w:rsid w:val="008311DE"/>
    <w:rsid w:val="008367F8"/>
    <w:rsid w:val="00846C21"/>
    <w:rsid w:val="008655F2"/>
    <w:rsid w:val="008745B5"/>
    <w:rsid w:val="008839B6"/>
    <w:rsid w:val="00891511"/>
    <w:rsid w:val="00892959"/>
    <w:rsid w:val="008A5F1D"/>
    <w:rsid w:val="008B0ED7"/>
    <w:rsid w:val="008B28AB"/>
    <w:rsid w:val="008B5653"/>
    <w:rsid w:val="008C0F0E"/>
    <w:rsid w:val="008C485E"/>
    <w:rsid w:val="008D6D1B"/>
    <w:rsid w:val="008F5190"/>
    <w:rsid w:val="008F7936"/>
    <w:rsid w:val="00901EB7"/>
    <w:rsid w:val="009227E8"/>
    <w:rsid w:val="00924E2B"/>
    <w:rsid w:val="00937595"/>
    <w:rsid w:val="0094387B"/>
    <w:rsid w:val="00946896"/>
    <w:rsid w:val="00952428"/>
    <w:rsid w:val="0096296A"/>
    <w:rsid w:val="009B17A3"/>
    <w:rsid w:val="009B5175"/>
    <w:rsid w:val="009F6639"/>
    <w:rsid w:val="009F7109"/>
    <w:rsid w:val="00A03569"/>
    <w:rsid w:val="00A23713"/>
    <w:rsid w:val="00A26444"/>
    <w:rsid w:val="00A30E24"/>
    <w:rsid w:val="00A648F2"/>
    <w:rsid w:val="00A64B93"/>
    <w:rsid w:val="00A66C25"/>
    <w:rsid w:val="00AA32A0"/>
    <w:rsid w:val="00AA7A9D"/>
    <w:rsid w:val="00AC0365"/>
    <w:rsid w:val="00AC18AA"/>
    <w:rsid w:val="00AC2847"/>
    <w:rsid w:val="00AC5663"/>
    <w:rsid w:val="00AD17E9"/>
    <w:rsid w:val="00AD37BB"/>
    <w:rsid w:val="00AE5052"/>
    <w:rsid w:val="00B05C2B"/>
    <w:rsid w:val="00B24EBD"/>
    <w:rsid w:val="00B51A58"/>
    <w:rsid w:val="00B5380D"/>
    <w:rsid w:val="00B614A9"/>
    <w:rsid w:val="00B75A4F"/>
    <w:rsid w:val="00B77B38"/>
    <w:rsid w:val="00BA7331"/>
    <w:rsid w:val="00BB4A00"/>
    <w:rsid w:val="00BC5CC9"/>
    <w:rsid w:val="00BE4281"/>
    <w:rsid w:val="00BF31CF"/>
    <w:rsid w:val="00C15570"/>
    <w:rsid w:val="00C21CF0"/>
    <w:rsid w:val="00C5067F"/>
    <w:rsid w:val="00C5277B"/>
    <w:rsid w:val="00C67886"/>
    <w:rsid w:val="00C765A2"/>
    <w:rsid w:val="00C82E73"/>
    <w:rsid w:val="00C87723"/>
    <w:rsid w:val="00CA3784"/>
    <w:rsid w:val="00CB5D8F"/>
    <w:rsid w:val="00CB724E"/>
    <w:rsid w:val="00CC603C"/>
    <w:rsid w:val="00CE1570"/>
    <w:rsid w:val="00CF0F36"/>
    <w:rsid w:val="00D0214F"/>
    <w:rsid w:val="00D10695"/>
    <w:rsid w:val="00D21567"/>
    <w:rsid w:val="00D247BD"/>
    <w:rsid w:val="00D43D99"/>
    <w:rsid w:val="00D50520"/>
    <w:rsid w:val="00DA1881"/>
    <w:rsid w:val="00DA26F3"/>
    <w:rsid w:val="00DB176B"/>
    <w:rsid w:val="00DB6FD2"/>
    <w:rsid w:val="00DC0FE7"/>
    <w:rsid w:val="00DE034E"/>
    <w:rsid w:val="00DE378B"/>
    <w:rsid w:val="00E007BF"/>
    <w:rsid w:val="00E15E7B"/>
    <w:rsid w:val="00E270AB"/>
    <w:rsid w:val="00E4010F"/>
    <w:rsid w:val="00E40EF9"/>
    <w:rsid w:val="00E461A5"/>
    <w:rsid w:val="00E62AE9"/>
    <w:rsid w:val="00E96D8F"/>
    <w:rsid w:val="00EB155A"/>
    <w:rsid w:val="00EB67CF"/>
    <w:rsid w:val="00EB716B"/>
    <w:rsid w:val="00EB7567"/>
    <w:rsid w:val="00EC25EC"/>
    <w:rsid w:val="00EC289E"/>
    <w:rsid w:val="00ED4AE8"/>
    <w:rsid w:val="00F117FF"/>
    <w:rsid w:val="00F11893"/>
    <w:rsid w:val="00F14A48"/>
    <w:rsid w:val="00F34B6B"/>
    <w:rsid w:val="00F5189D"/>
    <w:rsid w:val="00F57527"/>
    <w:rsid w:val="00F62517"/>
    <w:rsid w:val="00F632E6"/>
    <w:rsid w:val="00F6742C"/>
    <w:rsid w:val="00F8119C"/>
    <w:rsid w:val="00FB564A"/>
    <w:rsid w:val="00FC267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08C"/>
  <w15:chartTrackingRefBased/>
  <w15:docId w15:val="{8F2C61E1-5124-43AD-8B41-529AAC4B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27CC"/>
    <w:pPr>
      <w:spacing w:after="200" w:line="276" w:lineRule="auto"/>
    </w:pPr>
  </w:style>
  <w:style w:type="paragraph" w:styleId="10">
    <w:name w:val="heading 1"/>
    <w:basedOn w:val="a1"/>
    <w:next w:val="a1"/>
    <w:link w:val="11"/>
    <w:uiPriority w:val="9"/>
    <w:qFormat/>
    <w:rsid w:val="004D558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4D5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aliases w:val="Bullet List,FooterText,numbered"/>
    <w:basedOn w:val="a1"/>
    <w:link w:val="a6"/>
    <w:uiPriority w:val="34"/>
    <w:qFormat/>
    <w:rsid w:val="004D558E"/>
    <w:pPr>
      <w:spacing w:after="160" w:line="259" w:lineRule="auto"/>
      <w:ind w:left="720"/>
      <w:contextualSpacing/>
    </w:pPr>
  </w:style>
  <w:style w:type="character" w:styleId="a7">
    <w:name w:val="Hyperlink"/>
    <w:basedOn w:val="a2"/>
    <w:uiPriority w:val="99"/>
    <w:unhideWhenUsed/>
    <w:rsid w:val="004D558E"/>
    <w:rPr>
      <w:color w:val="0563C1" w:themeColor="hyperlink"/>
      <w:u w:val="single"/>
    </w:rPr>
  </w:style>
  <w:style w:type="character" w:styleId="a8">
    <w:name w:val="FollowedHyperlink"/>
    <w:basedOn w:val="a2"/>
    <w:uiPriority w:val="99"/>
    <w:semiHidden/>
    <w:unhideWhenUsed/>
    <w:rsid w:val="00826CF1"/>
    <w:rPr>
      <w:color w:val="954F72" w:themeColor="followedHyperlink"/>
      <w:u w:val="single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55700D"/>
  </w:style>
  <w:style w:type="paragraph" w:styleId="a9">
    <w:name w:val="Body Text"/>
    <w:basedOn w:val="a1"/>
    <w:link w:val="aa"/>
    <w:uiPriority w:val="1"/>
    <w:qFormat/>
    <w:rsid w:val="00557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2"/>
    <w:link w:val="a9"/>
    <w:uiPriority w:val="1"/>
    <w:rsid w:val="005570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E96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ольшой список уровень 1"/>
    <w:basedOn w:val="a1"/>
    <w:next w:val="a1"/>
    <w:link w:val="12"/>
    <w:qFormat/>
    <w:rsid w:val="001D27B6"/>
    <w:pPr>
      <w:keepNext/>
      <w:numPr>
        <w:numId w:val="8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1"/>
    <w:link w:val="20"/>
    <w:qFormat/>
    <w:rsid w:val="001D27B6"/>
    <w:pPr>
      <w:numPr>
        <w:ilvl w:val="1"/>
        <w:numId w:val="8"/>
      </w:numPr>
      <w:spacing w:after="0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1"/>
    <w:qFormat/>
    <w:rsid w:val="001D27B6"/>
    <w:pPr>
      <w:numPr>
        <w:ilvl w:val="2"/>
        <w:numId w:val="8"/>
      </w:numPr>
      <w:spacing w:after="0"/>
      <w:jc w:val="both"/>
    </w:pPr>
    <w:rPr>
      <w:rFonts w:ascii="Times New Roman" w:hAnsi="Times New Roman"/>
      <w:sz w:val="26"/>
      <w:szCs w:val="28"/>
    </w:rPr>
  </w:style>
  <w:style w:type="paragraph" w:customStyle="1" w:styleId="ab">
    <w:name w:val="Отступ абзаца"/>
    <w:basedOn w:val="a1"/>
    <w:qFormat/>
    <w:rsid w:val="001D27B6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ольшой список маркированный"/>
    <w:basedOn w:val="a1"/>
    <w:uiPriority w:val="99"/>
    <w:qFormat/>
    <w:rsid w:val="001D27B6"/>
    <w:pPr>
      <w:numPr>
        <w:numId w:val="9"/>
      </w:numPr>
      <w:spacing w:after="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a">
    <w:name w:val="Список с маркерами"/>
    <w:uiPriority w:val="99"/>
    <w:rsid w:val="001D27B6"/>
    <w:pPr>
      <w:numPr>
        <w:numId w:val="10"/>
      </w:numPr>
    </w:pPr>
  </w:style>
  <w:style w:type="character" w:customStyle="1" w:styleId="20">
    <w:name w:val="Большой список уровень 2 Знак"/>
    <w:basedOn w:val="a2"/>
    <w:link w:val="2"/>
    <w:rsid w:val="001D27B6"/>
    <w:rPr>
      <w:rFonts w:ascii="Times New Roman" w:hAnsi="Times New Roman" w:cs="Times New Roman"/>
      <w:sz w:val="26"/>
      <w:szCs w:val="28"/>
    </w:rPr>
  </w:style>
  <w:style w:type="paragraph" w:customStyle="1" w:styleId="ac">
    <w:name w:val="Заголовки приложений"/>
    <w:basedOn w:val="a1"/>
    <w:qFormat/>
    <w:rsid w:val="001D27B6"/>
    <w:pPr>
      <w:spacing w:after="0"/>
      <w:jc w:val="center"/>
    </w:pPr>
    <w:rPr>
      <w:rFonts w:ascii="Times New Roman" w:hAnsi="Times New Roman"/>
      <w:b/>
      <w:sz w:val="26"/>
      <w:szCs w:val="28"/>
    </w:rPr>
  </w:style>
  <w:style w:type="character" w:customStyle="1" w:styleId="12">
    <w:name w:val="Большой список уровень 1 Знак"/>
    <w:basedOn w:val="a2"/>
    <w:link w:val="1"/>
    <w:rsid w:val="001D27B6"/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ad">
    <w:name w:val="Написание блока подписей"/>
    <w:basedOn w:val="a1"/>
    <w:next w:val="a1"/>
    <w:qFormat/>
    <w:rsid w:val="0024031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e">
    <w:name w:val="Normal (Web)"/>
    <w:basedOn w:val="a1"/>
    <w:uiPriority w:val="99"/>
    <w:semiHidden/>
    <w:unhideWhenUsed/>
    <w:rsid w:val="006A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_Заг.1"/>
    <w:next w:val="a1"/>
    <w:qFormat/>
    <w:rsid w:val="00A26444"/>
    <w:pPr>
      <w:suppressAutoHyphens/>
      <w:spacing w:before="120" w:after="240" w:line="240" w:lineRule="auto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character" w:styleId="af">
    <w:name w:val="Emphasis"/>
    <w:qFormat/>
    <w:rsid w:val="00E15E7B"/>
    <w:rPr>
      <w:i/>
      <w:iCs/>
    </w:rPr>
  </w:style>
  <w:style w:type="character" w:styleId="af0">
    <w:name w:val="annotation reference"/>
    <w:basedOn w:val="a2"/>
    <w:uiPriority w:val="99"/>
    <w:semiHidden/>
    <w:unhideWhenUsed/>
    <w:rsid w:val="006B2A33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6B2A3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6B2A3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2A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B2A33"/>
    <w:rPr>
      <w:b/>
      <w:bCs/>
      <w:sz w:val="20"/>
      <w:szCs w:val="20"/>
    </w:rPr>
  </w:style>
  <w:style w:type="paragraph" w:styleId="af5">
    <w:name w:val="Balloon Text"/>
    <w:basedOn w:val="a1"/>
    <w:link w:val="af6"/>
    <w:uiPriority w:val="99"/>
    <w:semiHidden/>
    <w:unhideWhenUsed/>
    <w:rsid w:val="006B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6B2A33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AC0365"/>
    <w:pPr>
      <w:spacing w:after="0" w:line="240" w:lineRule="auto"/>
    </w:pPr>
  </w:style>
  <w:style w:type="paragraph" w:styleId="af8">
    <w:name w:val="header"/>
    <w:basedOn w:val="a1"/>
    <w:link w:val="af9"/>
    <w:uiPriority w:val="99"/>
    <w:unhideWhenUsed/>
    <w:rsid w:val="00C1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C15570"/>
  </w:style>
  <w:style w:type="paragraph" w:styleId="afa">
    <w:name w:val="footer"/>
    <w:basedOn w:val="a1"/>
    <w:link w:val="afb"/>
    <w:uiPriority w:val="99"/>
    <w:unhideWhenUsed/>
    <w:rsid w:val="00C1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C1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BBFEF-9AD0-4EA6-BD54-DCC1E4855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8AA72-C8BD-469E-AD85-523CC9133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F742A-EA33-425C-AE1B-0BA6F74122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7AF334-FF2D-4DBA-9B73-AAF70E2D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VoroninVV@chkpz.ru</Manager>
  <Company/>
  <LinksUpToDate>false</LinksUpToDate>
  <CharactersWithSpaces>29080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Ерахтин Артем Максимович</dc:creator>
  <cp:keywords/>
  <dc:description/>
  <cp:lastModifiedBy>Буяков Семен Олегович</cp:lastModifiedBy>
  <cp:revision>28</cp:revision>
  <dcterms:created xsi:type="dcterms:W3CDTF">2025-03-18T11:16:00Z</dcterms:created>
  <dcterms:modified xsi:type="dcterms:W3CDTF">2025-06-30T09:50:00Z</dcterms:modified>
</cp:coreProperties>
</file>